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737E" w:rsidRDefault="0005737E" w:rsidP="0005737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5737E" w:rsidRDefault="0005737E" w:rsidP="0005737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5737E" w:rsidRDefault="0005737E" w:rsidP="0005737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 w:rsidP="0005737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 w:rsidP="0005737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Pr="00FB1B0A" w:rsidRDefault="0005737E" w:rsidP="0005737E">
      <w:pPr>
        <w:jc w:val="center"/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</w:pPr>
      <w:r w:rsidRPr="00FB1B0A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 xml:space="preserve">Технологическая карта урока </w:t>
      </w:r>
    </w:p>
    <w:p w:rsidR="00FB1B0A" w:rsidRPr="00FB1B0A" w:rsidRDefault="007532A2" w:rsidP="0005737E">
      <w:pPr>
        <w:jc w:val="center"/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</w:pPr>
      <w:r w:rsidRPr="00FB1B0A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 xml:space="preserve">по дисциплине «Теория вероятностей» </w:t>
      </w:r>
    </w:p>
    <w:p w:rsidR="0005737E" w:rsidRPr="00FB1B0A" w:rsidRDefault="007532A2" w:rsidP="0005737E">
      <w:pPr>
        <w:jc w:val="center"/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</w:pPr>
      <w:r w:rsidRPr="00FB1B0A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>на тему «</w:t>
      </w:r>
      <w:r w:rsidRPr="00FB1B0A">
        <w:rPr>
          <w:rFonts w:ascii="Times New Roman" w:eastAsia="Times New Roman" w:hAnsi="Times New Roman" w:cs="Times New Roman"/>
          <w:b/>
          <w:color w:val="C00000"/>
          <w:sz w:val="36"/>
          <w:szCs w:val="28"/>
          <w:lang w:eastAsia="ru-RU"/>
        </w:rPr>
        <w:t>Основные понятия комбинаторики</w:t>
      </w:r>
      <w:r w:rsidRPr="00FB1B0A">
        <w:rPr>
          <w:rFonts w:ascii="Times New Roman" w:eastAsia="Times New Roman" w:hAnsi="Times New Roman" w:cs="Times New Roman"/>
          <w:b/>
          <w:bCs/>
          <w:color w:val="C00000"/>
          <w:sz w:val="36"/>
          <w:szCs w:val="28"/>
          <w:lang w:eastAsia="ru-RU"/>
        </w:rPr>
        <w:t>».</w:t>
      </w:r>
    </w:p>
    <w:p w:rsidR="0005737E" w:rsidRDefault="0005737E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B0A" w:rsidRDefault="00FB1B0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5737E" w:rsidRDefault="00FB1B0A" w:rsidP="00FB1B0A">
      <w:pPr>
        <w:ind w:hanging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0" allowOverlap="1" wp14:anchorId="2F2189B1" wp14:editId="34AC0D93">
                <wp:simplePos x="0" y="0"/>
                <wp:positionH relativeFrom="page">
                  <wp:posOffset>525780</wp:posOffset>
                </wp:positionH>
                <wp:positionV relativeFrom="page">
                  <wp:posOffset>6150370</wp:posOffset>
                </wp:positionV>
                <wp:extent cx="6585585" cy="1785620"/>
                <wp:effectExtent l="0" t="0" r="0" b="5080"/>
                <wp:wrapNone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5585" cy="1785620"/>
                          <a:chOff x="613" y="8712"/>
                          <a:chExt cx="11015" cy="6336"/>
                        </a:xfrm>
                      </wpg:grpSpPr>
                      <wps:wsp>
                        <wps:cNvPr id="3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7265" y="8714"/>
                            <a:ext cx="4363" cy="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Times New Roman" w:hAnsi="Times New Roman" w:cs="Times New Roman"/>
                                  <w:b/>
                                  <w:sz w:val="28"/>
                                  <w:szCs w:val="24"/>
                                </w:rPr>
                                <w:alias w:val="Аннотация"/>
                                <w:id w:val="31157215"/>
                                <w:dataBinding w:prefixMappings="xmlns:ns0='http://schemas.microsoft.com/office/2006/coverPageProps'" w:xpath="/ns0:CoverPageProperties[1]/ns0:Abstract[1]" w:storeItemID="{55AF091B-3C7A-41E3-B477-F2FDAA23CFDA}"/>
                                <w:text/>
                              </w:sdtPr>
                              <w:sdtEndPr/>
                              <w:sdtContent>
                                <w:p w:rsidR="007532A2" w:rsidRPr="00FB1B0A" w:rsidRDefault="007532A2" w:rsidP="00FB1B0A">
                                  <w:pPr>
                                    <w:pStyle w:val="ac"/>
                                    <w:jc w:val="both"/>
                                    <w:rPr>
                                      <w:rFonts w:ascii="Times New Roman" w:hAnsi="Times New Roman" w:cs="Times New Roman"/>
                                      <w:b/>
                                      <w:sz w:val="24"/>
                                    </w:rPr>
                                  </w:pPr>
                                  <w:r w:rsidRPr="00FB1B0A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4"/>
                                    </w:rPr>
                                    <w:t xml:space="preserve">Ахметова Гузель </w:t>
                                  </w:r>
                                  <w:proofErr w:type="spellStart"/>
                                  <w:r w:rsidRPr="00FB1B0A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4"/>
                                    </w:rPr>
                                    <w:t>Ришатовна</w:t>
                                  </w:r>
                                  <w:proofErr w:type="spellEnd"/>
                                  <w:r w:rsidRPr="00FB1B0A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  <w:szCs w:val="24"/>
                                    </w:rPr>
                                    <w:t>, ГАПОУ Стерлитамакский многопрофильный профессиональный колледж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613" y="8712"/>
                            <a:ext cx="6652" cy="4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B1B0A" w:rsidRPr="00FB1B0A" w:rsidRDefault="007532A2" w:rsidP="007532A2">
                              <w:pPr>
                                <w:pStyle w:val="ac"/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</w:pPr>
                              <w:r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>Ре</w:t>
                              </w:r>
                              <w:r w:rsidR="00FB1B0A"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>спубликанский</w:t>
                              </w:r>
                              <w:r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 xml:space="preserve"> конкурс </w:t>
                              </w:r>
                            </w:p>
                            <w:p w:rsidR="00FB1B0A" w:rsidRPr="00FB1B0A" w:rsidRDefault="007532A2" w:rsidP="00FB1B0A">
                              <w:pPr>
                                <w:pStyle w:val="ac"/>
                                <w:jc w:val="both"/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</w:pPr>
                              <w:r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>«</w:t>
                              </w:r>
                              <w:r w:rsidR="00FB1B0A"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 xml:space="preserve">Преподаватель года – 2018» </w:t>
                              </w:r>
                            </w:p>
                            <w:p w:rsidR="007532A2" w:rsidRPr="00FB1B0A" w:rsidRDefault="00FB1B0A" w:rsidP="007532A2">
                              <w:pPr>
                                <w:pStyle w:val="ac"/>
                                <w:rPr>
                                  <w:rFonts w:ascii="Times New Roman" w:hAnsi="Times New Roman" w:cs="Times New Roman"/>
                                  <w:bCs/>
                                  <w:sz w:val="36"/>
                                  <w:szCs w:val="32"/>
                                </w:rPr>
                              </w:pPr>
                              <w:r w:rsidRPr="00FB1B0A">
                                <w:rPr>
                                  <w:rFonts w:ascii="Times New Roman" w:hAnsi="Times New Roman" w:cs="Times New Roman"/>
                                  <w:sz w:val="28"/>
                                  <w:szCs w:val="24"/>
                                </w:rPr>
                                <w:t>(региональный этап)</w:t>
                              </w:r>
                            </w:p>
                            <w:p w:rsidR="007532A2" w:rsidRPr="0020726A" w:rsidRDefault="007532A2">
                              <w:pPr>
                                <w:pStyle w:val="ac"/>
                                <w:jc w:val="right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sdt>
                              <w:sdt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alias w:val="Телефон"/>
                                <w:id w:val="31157147"/>
                                <w:showingPlcHdr/>
                                <w:dataBinding w:prefixMappings="xmlns:ns0='http://schemas.microsoft.com/office/2006/coverPageProps'" w:xpath="/ns0:CoverPageProperties[1]/ns0:CompanyPhone[1]" w:storeItemID="{55AF091B-3C7A-41E3-B477-F2FDAA23CFDA}"/>
                                <w:text/>
                              </w:sdtPr>
                              <w:sdtEndPr/>
                              <w:sdtContent>
                                <w:p w:rsidR="007532A2" w:rsidRPr="0020726A" w:rsidRDefault="007532A2">
                                  <w:pPr>
                                    <w:pStyle w:val="ac"/>
                                    <w:jc w:val="right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 </w:t>
                                  </w:r>
                                </w:p>
                              </w:sdtContent>
                            </w:sdt>
                            <w:sdt>
                              <w:sdt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32"/>
                                  <w:szCs w:val="32"/>
                                </w:rPr>
                                <w:alias w:val="Факс"/>
                                <w:id w:val="31157148"/>
                                <w:showingPlcHdr/>
                                <w:dataBinding w:prefixMappings="xmlns:ns0='http://schemas.microsoft.com/office/2006/coverPageProps'" w:xpath="/ns0:CoverPageProperties[1]/ns0:CompanyFax[1]" w:storeItemID="{55AF091B-3C7A-41E3-B477-F2FDAA23CFDA}"/>
                                <w:text/>
                              </w:sdtPr>
                              <w:sdtEndPr/>
                              <w:sdtContent>
                                <w:p w:rsidR="007532A2" w:rsidRDefault="007532A2">
                                  <w:pPr>
                                    <w:pStyle w:val="ac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     </w:t>
                                  </w:r>
                                </w:p>
                              </w:sdtContent>
                            </w:sdt>
                            <w:p w:rsidR="007532A2" w:rsidRDefault="007532A2">
                              <w:pPr>
                                <w:pStyle w:val="ac"/>
                                <w:jc w:val="right"/>
                                <w:rPr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45720" rIns="91440" bIns="45720" anchor="b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" o:spid="_x0000_s1026" style="position:absolute;left:0;text-align:left;margin-left:41.4pt;margin-top:484.3pt;width:518.55pt;height:140.6pt;z-index:251658240;mso-position-horizontal-relative:page;mso-position-vertical-relative:page" coordorigin="613,8712" coordsize="11015,6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+DTqQMAAB4MAAAOAAAAZHJzL2Uyb0RvYy54bWzsVmtu3DYQ/l+gdyD4X5ao5WolwevA2YdR&#10;wG2Cpj0AV6IeqESqJNdapyhQoEfIRXqDXiG5UYfkvmwXaBq3BQrEawjkDDmc+WbmIy9f7PoO3XGl&#10;WynmmFxEGHFRyLIV9Rx//906SDHShomSdVLwOb7nGr+4+vKLy3HIeSwb2ZVcITAidD4Oc9wYM+Rh&#10;qIuG90xfyIELUFZS9czAVNVhqdgI1vsujKMoCUepykHJgmsN0qVX4itnv6p4YV5VleYGdXMMvhn3&#10;Ve67sd/w6pLltWJD0xZ7N9gneNGzVsChR1NLZhjaqvaJqb4tlNSyMheF7ENZVW3BXQwQDYkeRXOj&#10;5HZwsdT5WA9HmADaRzh9stnim7vXCrXlHMcYCdZDit6/+/DLh1/f/w6/31BsERqHOoeFN2p4M7xW&#10;PkwY3sriBw3q8LHezmu/GG3Gr2UJVtnWSIfQrlK9NQGxo51LxP0xEXxnUAHCZJpO4R+jAnRklk6T&#10;eJ+qooF82n0JmWAE2nRGnI8sL5rVfjshEdlvTiaTxIYQstwf7JzdO2cjg7LTJ2T185B907CBu4Rp&#10;C9geWXDUI/stlCMTdcfRxMPqVh0w1R5QJOSigVX8Wik5NpyV4BRxMVhvwazfYCca0vGXCM/iBMDw&#10;UFFrh+UHnOkkAecsyICT0x1xYvmgtLnhskd2MMcKnHcJZHe32nhID0usTSHXbdc58514IACbXgLH&#10;wtaDA649fsqibJWuUhrQOFkFNFoug+v1ggbJmsymy8lysViSn+25hOZNW5Zc2GMOrUroxyVsTxq+&#10;yY7NqmXXltacdclRDl90Ct0xIAtWFFyY2EXcbXsoYi8nkf3zMILcVqNb70QQ6dGMq7mzE8KHETg1&#10;APIIDRLT6GWcBesknQV0TadBNovSICLZyyyJaEaX64do3LaCPx8NNEKNZdE0cvGeeX0WkI9zU5N/&#10;DhOW960B/u/aHjr5DFlb9itRumoyrO38+AxCG/YJQsD9UFvQ374vfHOb3WYHVqxwI8t7aBcloZjh&#10;KoBLCwaNVG8xGuECmGP945YpjlH3lYCWywil9sZwEzqdAQMhda7ZnGuYKMDUHBuM/HBh/C2zHVRb&#10;N3CSh03IayDCqnUNdPIKQrEToKL/iJPoU05y/W+9OFIMJP9f4qSn7H2gpCSZwk1kKYlmcepo70Dd&#10;nynpMyX9GVX/DynJvbjcpX7igI9mpr/PSpvns5J7N8Ej1JHu/sFsX7nnc8dip2f91R8AAAD//wMA&#10;UEsDBBQABgAIAAAAIQB6eRqp4gAAAAwBAAAPAAAAZHJzL2Rvd25yZXYueG1sTI/BasMwEETvhf6D&#10;2EJvjSy3NbZjOYTQ9hQKTQolN8Xa2CbWyliK7fx9lVN722GHmTfFajYdG3FwrSUJYhEBQ6qsbqmW&#10;8L1/f0qBOa9Iq84SSriig1V5f1eoXNuJvnDc+ZqFEHK5ktB43+ecu6pBo9zC9kjhd7KDUT7IoeZ6&#10;UFMINx2PoyjhRrUUGhrV46bB6ry7GAkfk5rWz+Jt3J5Pm+th//r5sxUo5ePDvF4C8zj7PzPc8AM6&#10;lIHpaC+kHeskpHEg9xKyJE2A3QxCZBmwY7jilywFXhb8/4jyFwAA//8DAFBLAQItABQABgAIAAAA&#10;IQC2gziS/gAAAOEBAAATAAAAAAAAAAAAAAAAAAAAAABbQ29udGVudF9UeXBlc10ueG1sUEsBAi0A&#10;FAAGAAgAAAAhADj9If/WAAAAlAEAAAsAAAAAAAAAAAAAAAAALwEAAF9yZWxzLy5yZWxzUEsBAi0A&#10;FAAGAAgAAAAhALhH4NOpAwAAHgwAAA4AAAAAAAAAAAAAAAAALgIAAGRycy9lMm9Eb2MueG1sUEsB&#10;Ai0AFAAGAAgAAAAhAHp5GqniAAAADAEAAA8AAAAAAAAAAAAAAAAAAwYAAGRycy9kb3ducmV2Lnht&#10;bFBLBQYAAAAABAAEAPMAAAASBwAAAAA=&#10;" o:allowincell="f">
                <v:rect id="Rectangle 3" o:spid="_x0000_s1027" style="position:absolute;left:7265;top:8714;width:4363;height:6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vonsIA&#10;AADaAAAADwAAAGRycy9kb3ducmV2LnhtbESPT4vCMBTE74LfITxhL7JN/YOUahQRFjwtWEX2+Gie&#10;bbV5qU3Wdr/9RhA8DjPzG2a16U0tHtS6yrKCSRSDIM6trrhQcDp+fSYgnEfWWFsmBX/kYLMeDlaY&#10;atvxgR6ZL0SAsEtRQel9k0rp8pIMusg2xMG72NagD7ItpG6xC3BTy2kcL6TBisNCiQ3tSspv2a9R&#10;QPl4Xtns3k3Gt9n3+XpM+MckSn2M+u0ShKfev8Ov9l4rmMHzSrgB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q+iewgAAANoAAAAPAAAAAAAAAAAAAAAAAJgCAABkcnMvZG93&#10;bnJldi54bWxQSwUGAAAAAAQABAD1AAAAhwMAAAAA&#10;" filled="f" fillcolor="#c0504d [3205]" stroked="f" strokecolor="white [3212]" strokeweight="1.5pt">
                  <v:textbox>
                    <w:txbxContent>
                      <w:sdt>
                        <w:sdtPr>
                          <w:rPr>
                            <w:rFonts w:ascii="Times New Roman" w:hAnsi="Times New Roman" w:cs="Times New Roman"/>
                            <w:b/>
                            <w:sz w:val="28"/>
                            <w:szCs w:val="24"/>
                          </w:rPr>
                          <w:alias w:val="Аннотация"/>
                          <w:id w:val="31157215"/>
                          <w:dataBinding w:prefixMappings="xmlns:ns0='http://schemas.microsoft.com/office/2006/coverPageProps'" w:xpath="/ns0:CoverPageProperties[1]/ns0:Abstract[1]" w:storeItemID="{55AF091B-3C7A-41E3-B477-F2FDAA23CFDA}"/>
                          <w:text/>
                        </w:sdtPr>
                        <w:sdtEndPr/>
                        <w:sdtContent>
                          <w:p w:rsidR="007532A2" w:rsidRPr="00FB1B0A" w:rsidRDefault="007532A2" w:rsidP="00FB1B0A">
                            <w:pPr>
                              <w:pStyle w:val="ac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</w:rPr>
                            </w:pPr>
                            <w:r w:rsidRPr="00FB1B0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 xml:space="preserve">Ахметова Гузель </w:t>
                            </w:r>
                            <w:proofErr w:type="spellStart"/>
                            <w:r w:rsidRPr="00FB1B0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Ришатовна</w:t>
                            </w:r>
                            <w:proofErr w:type="spellEnd"/>
                            <w:r w:rsidRPr="00FB1B0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4"/>
                              </w:rPr>
                              <w:t>, ГАПОУ Стерлитамакский многопрофильный профессиональный колледж</w:t>
                            </w:r>
                          </w:p>
                        </w:sdtContent>
                      </w:sdt>
                    </w:txbxContent>
                  </v:textbox>
                </v:rect>
                <v:rect id="Rectangle 4" o:spid="_x0000_s1028" style="position:absolute;left:613;top:8712;width:6652;height:4928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s3acMA&#10;AADaAAAADwAAAGRycy9kb3ducmV2LnhtbESPQWsCMRSE7wX/Q3iCt5q12LKsRlFBEKSFqhdvj81z&#10;dzF5STdxd/vvm0Khx2FmvmGW68Ea0VEbGscKZtMMBHHpdMOVgst5/5yDCBFZo3FMCr4pwHo1elpi&#10;oV3Pn9SdYiUShEOBCuoYfSFlKGuyGKbOEyfv5lqLMcm2krrFPsGtkS9Z9iYtNpwWavS0q6m8nx5W&#10;wW7/tT12R+P8/SP31+E9781rUGoyHjYLEJGG+B/+ax+0gjn8Xkk3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s3acMAAADaAAAADwAAAAAAAAAAAAAAAACYAgAAZHJzL2Rv&#10;d25yZXYueG1sUEsFBgAAAAAEAAQA9QAAAIgDAAAAAA==&#10;" filled="f" fillcolor="#c0504d [3205]" stroked="f" strokecolor="white [3212]" strokeweight="1.5pt">
                  <v:textbox inset="0">
                    <w:txbxContent>
                      <w:p w:rsidR="00FB1B0A" w:rsidRPr="00FB1B0A" w:rsidRDefault="007532A2" w:rsidP="007532A2">
                        <w:pPr>
                          <w:pStyle w:val="ac"/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</w:pPr>
                        <w:r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>Ре</w:t>
                        </w:r>
                        <w:r w:rsidR="00FB1B0A"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>спубликанский</w:t>
                        </w:r>
                        <w:r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 xml:space="preserve"> конкурс </w:t>
                        </w:r>
                      </w:p>
                      <w:p w:rsidR="00FB1B0A" w:rsidRPr="00FB1B0A" w:rsidRDefault="007532A2" w:rsidP="00FB1B0A">
                        <w:pPr>
                          <w:pStyle w:val="ac"/>
                          <w:jc w:val="both"/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</w:pPr>
                        <w:r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>«</w:t>
                        </w:r>
                        <w:r w:rsidR="00FB1B0A"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 xml:space="preserve">Преподаватель года – 2018» </w:t>
                        </w:r>
                      </w:p>
                      <w:p w:rsidR="007532A2" w:rsidRPr="00FB1B0A" w:rsidRDefault="00FB1B0A" w:rsidP="007532A2">
                        <w:pPr>
                          <w:pStyle w:val="ac"/>
                          <w:rPr>
                            <w:rFonts w:ascii="Times New Roman" w:hAnsi="Times New Roman" w:cs="Times New Roman"/>
                            <w:bCs/>
                            <w:sz w:val="36"/>
                            <w:szCs w:val="32"/>
                          </w:rPr>
                        </w:pPr>
                        <w:r w:rsidRPr="00FB1B0A">
                          <w:rPr>
                            <w:rFonts w:ascii="Times New Roman" w:hAnsi="Times New Roman" w:cs="Times New Roman"/>
                            <w:sz w:val="28"/>
                            <w:szCs w:val="24"/>
                          </w:rPr>
                          <w:t>(региональный этап)</w:t>
                        </w:r>
                      </w:p>
                      <w:p w:rsidR="007532A2" w:rsidRPr="0020726A" w:rsidRDefault="007532A2">
                        <w:pPr>
                          <w:pStyle w:val="ac"/>
                          <w:jc w:val="right"/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sdt>
                        <w:sdt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alias w:val="Телефон"/>
                          <w:id w:val="31157147"/>
                          <w:showingPlcHdr/>
                          <w:dataBinding w:prefixMappings="xmlns:ns0='http://schemas.microsoft.com/office/2006/coverPageProps'" w:xpath="/ns0:CoverPageProperties[1]/ns0:CompanyPhone[1]" w:storeItemID="{55AF091B-3C7A-41E3-B477-F2FDAA23CFDA}"/>
                          <w:text/>
                        </w:sdtPr>
                        <w:sdtEndPr/>
                        <w:sdtContent>
                          <w:p w:rsidR="007532A2" w:rsidRPr="0020726A" w:rsidRDefault="007532A2">
                            <w:pPr>
                              <w:pStyle w:val="ac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</w:t>
                            </w:r>
                          </w:p>
                        </w:sdtContent>
                      </w:sdt>
                      <w:sdt>
                        <w:sdtPr>
                          <w:rPr>
                            <w:rFonts w:ascii="Times New Roman" w:hAnsi="Times New Roman" w:cs="Times New Roman"/>
                            <w:b/>
                            <w:bCs/>
                            <w:sz w:val="32"/>
                            <w:szCs w:val="32"/>
                          </w:rPr>
                          <w:alias w:val="Факс"/>
                          <w:id w:val="31157148"/>
                          <w:showingPlcHdr/>
                          <w:dataBinding w:prefixMappings="xmlns:ns0='http://schemas.microsoft.com/office/2006/coverPageProps'" w:xpath="/ns0:CoverPageProperties[1]/ns0:CompanyFax[1]" w:storeItemID="{55AF091B-3C7A-41E3-B477-F2FDAA23CFDA}"/>
                          <w:text/>
                        </w:sdtPr>
                        <w:sdtEndPr/>
                        <w:sdtContent>
                          <w:p w:rsidR="007532A2" w:rsidRDefault="007532A2">
                            <w:pPr>
                              <w:pStyle w:val="ac"/>
                              <w:jc w:val="righ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</w:t>
                            </w:r>
                          </w:p>
                        </w:sdtContent>
                      </w:sdt>
                      <w:p w:rsidR="007532A2" w:rsidRDefault="007532A2">
                        <w:pPr>
                          <w:pStyle w:val="ac"/>
                          <w:jc w:val="right"/>
                          <w:rPr>
                            <w:b/>
                            <w:bCs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mc:Fallback>
        </mc:AlternateContent>
      </w:r>
      <w:r w:rsidRPr="00E27AF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0F6353A" wp14:editId="00649E82">
            <wp:extent cx="4994882" cy="1128156"/>
            <wp:effectExtent l="19050" t="0" r="0" b="0"/>
            <wp:docPr id="15" name="Рисунок 29" descr="X: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X:\log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7334" cy="1130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737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A728FD" w:rsidRPr="00A728FD" w:rsidRDefault="00A728FD" w:rsidP="000D48A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48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Предмет:</w:t>
      </w:r>
      <w:r w:rsidRPr="00A728F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D48A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Теория вероятностей.</w:t>
      </w:r>
    </w:p>
    <w:p w:rsidR="00A728FD" w:rsidRPr="00A728FD" w:rsidRDefault="00A728FD" w:rsidP="000D48A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48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 урока:</w:t>
      </w:r>
      <w:r w:rsidRPr="00A728F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D48A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понятия комбинаторики.</w:t>
      </w:r>
    </w:p>
    <w:p w:rsidR="00985696" w:rsidRPr="000D48AD" w:rsidRDefault="00A728FD" w:rsidP="000D48A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48A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Тип урока:</w:t>
      </w:r>
      <w:r w:rsidRPr="00A728F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985696" w:rsidRPr="000D48AD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Урок систематизации знаний, развивающего контроля.</w:t>
      </w:r>
    </w:p>
    <w:p w:rsidR="00985696" w:rsidRPr="000D48AD" w:rsidRDefault="00985696" w:rsidP="000D48AD">
      <w:pPr>
        <w:shd w:val="clear" w:color="auto" w:fill="FFFFFF"/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48AD">
        <w:rPr>
          <w:rFonts w:ascii="Times New Roman" w:hAnsi="Times New Roman" w:cs="Times New Roman"/>
          <w:b/>
          <w:sz w:val="28"/>
          <w:szCs w:val="28"/>
        </w:rPr>
        <w:t>Цель:</w:t>
      </w:r>
      <w:r w:rsidRPr="000D48AD">
        <w:rPr>
          <w:rFonts w:ascii="Times New Roman" w:hAnsi="Times New Roman" w:cs="Times New Roman"/>
          <w:sz w:val="28"/>
          <w:szCs w:val="28"/>
        </w:rPr>
        <w:t xml:space="preserve"> решение практических комбинаторных задач с применением основных понятий комбинаторики.</w:t>
      </w:r>
    </w:p>
    <w:p w:rsidR="00985696" w:rsidRPr="000D48AD" w:rsidRDefault="00985696" w:rsidP="000D48AD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Toc497898301"/>
      <w:r w:rsidRPr="000D48AD">
        <w:rPr>
          <w:rFonts w:ascii="Times New Roman" w:hAnsi="Times New Roman" w:cs="Times New Roman"/>
          <w:b/>
          <w:sz w:val="28"/>
          <w:szCs w:val="28"/>
        </w:rPr>
        <w:t>Задачи:</w:t>
      </w:r>
      <w:bookmarkEnd w:id="0"/>
    </w:p>
    <w:p w:rsidR="00985696" w:rsidRPr="000D48AD" w:rsidRDefault="00985696" w:rsidP="000D48AD">
      <w:pPr>
        <w:tabs>
          <w:tab w:val="left" w:pos="426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" w:name="_Toc497898302"/>
      <w:r w:rsidRPr="000D48AD">
        <w:rPr>
          <w:rFonts w:ascii="Times New Roman" w:hAnsi="Times New Roman" w:cs="Times New Roman"/>
          <w:sz w:val="28"/>
          <w:szCs w:val="28"/>
        </w:rPr>
        <w:t>1.</w:t>
      </w:r>
      <w:r w:rsidRPr="000D48AD">
        <w:rPr>
          <w:rFonts w:ascii="Times New Roman" w:hAnsi="Times New Roman" w:cs="Times New Roman"/>
          <w:sz w:val="28"/>
          <w:szCs w:val="28"/>
        </w:rPr>
        <w:tab/>
        <w:t xml:space="preserve">Образовательные: </w:t>
      </w:r>
      <w:bookmarkEnd w:id="1"/>
      <w:r w:rsidRPr="000D48AD">
        <w:rPr>
          <w:rFonts w:ascii="Times New Roman" w:hAnsi="Times New Roman" w:cs="Times New Roman"/>
          <w:sz w:val="28"/>
          <w:szCs w:val="28"/>
        </w:rPr>
        <w:t>формировать систему знаний, связанных с понятиями размещений, перестановок и сочетаний; познакомить с применением комбинаторики в жизни; сформировать у обучающихся умения и навыки решения практических комбинаторных задач.</w:t>
      </w:r>
    </w:p>
    <w:p w:rsidR="00985696" w:rsidRPr="000D48AD" w:rsidRDefault="00985696" w:rsidP="000D48AD">
      <w:pPr>
        <w:tabs>
          <w:tab w:val="left" w:pos="426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2" w:name="_Toc497898303"/>
      <w:r w:rsidRPr="000D48AD">
        <w:rPr>
          <w:rFonts w:ascii="Times New Roman" w:hAnsi="Times New Roman" w:cs="Times New Roman"/>
          <w:sz w:val="28"/>
          <w:szCs w:val="28"/>
        </w:rPr>
        <w:t>2.</w:t>
      </w:r>
      <w:r w:rsidRPr="000D48AD">
        <w:rPr>
          <w:rFonts w:ascii="Times New Roman" w:hAnsi="Times New Roman" w:cs="Times New Roman"/>
          <w:sz w:val="28"/>
          <w:szCs w:val="28"/>
        </w:rPr>
        <w:tab/>
        <w:t>Развивающие: развивать активность, сознательность и самостоятельность студентов, внимательность, познавательный интерес студентов, логическое мышление, умение применять знания в изменённой ситуации, делать выводы и обобщения; развивать  умения сравнивать, систематизировать, обобщать; навыки контроля и самоконтроля</w:t>
      </w:r>
      <w:bookmarkEnd w:id="2"/>
      <w:r w:rsidRPr="000D48AD">
        <w:rPr>
          <w:rFonts w:ascii="Times New Roman" w:hAnsi="Times New Roman" w:cs="Times New Roman"/>
          <w:sz w:val="28"/>
          <w:szCs w:val="28"/>
        </w:rPr>
        <w:t>.</w:t>
      </w:r>
    </w:p>
    <w:p w:rsidR="00985696" w:rsidRPr="000D48AD" w:rsidRDefault="00985696" w:rsidP="000D48AD">
      <w:pPr>
        <w:tabs>
          <w:tab w:val="left" w:pos="426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3" w:name="_Toc497898304"/>
      <w:r w:rsidRPr="000D48AD">
        <w:rPr>
          <w:rFonts w:ascii="Times New Roman" w:hAnsi="Times New Roman" w:cs="Times New Roman"/>
          <w:sz w:val="28"/>
          <w:szCs w:val="28"/>
        </w:rPr>
        <w:t>3.</w:t>
      </w:r>
      <w:r w:rsidRPr="000D48AD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0D48AD">
        <w:rPr>
          <w:rFonts w:ascii="Times New Roman" w:hAnsi="Times New Roman" w:cs="Times New Roman"/>
          <w:sz w:val="28"/>
          <w:szCs w:val="28"/>
        </w:rPr>
        <w:t xml:space="preserve">Воспитательные: </w:t>
      </w:r>
      <w:bookmarkEnd w:id="3"/>
      <w:r w:rsidRPr="000D48AD">
        <w:rPr>
          <w:rFonts w:ascii="Times New Roman" w:hAnsi="Times New Roman" w:cs="Times New Roman"/>
          <w:sz w:val="28"/>
          <w:szCs w:val="28"/>
        </w:rPr>
        <w:t>формировать научное мировоззрение у обучающихся,  культуру математической речи,  информационную и  коммуникативную культуру студентов; воспитание дружелюбного отношения друг другу, умение работать в коллективе.</w:t>
      </w:r>
      <w:proofErr w:type="gramEnd"/>
    </w:p>
    <w:p w:rsidR="00985696" w:rsidRPr="000D48AD" w:rsidRDefault="00985696" w:rsidP="000D48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4" w:name="_Toc497898305"/>
      <w:r w:rsidRPr="000D48AD">
        <w:rPr>
          <w:rFonts w:ascii="Times New Roman" w:hAnsi="Times New Roman" w:cs="Times New Roman"/>
          <w:b/>
          <w:sz w:val="28"/>
          <w:szCs w:val="28"/>
        </w:rPr>
        <w:t>Средства обучения:</w:t>
      </w:r>
      <w:r w:rsidRPr="000D48AD">
        <w:rPr>
          <w:rFonts w:ascii="Times New Roman" w:hAnsi="Times New Roman" w:cs="Times New Roman"/>
          <w:sz w:val="28"/>
          <w:szCs w:val="28"/>
        </w:rPr>
        <w:t xml:space="preserve"> 1 персональный компьютер преподавателя, интерактивная доска с проектором, программное обеспечение </w:t>
      </w:r>
      <w:bookmarkEnd w:id="4"/>
      <w:proofErr w:type="spellStart"/>
      <w:r w:rsidRPr="000D48AD">
        <w:rPr>
          <w:rFonts w:ascii="Times New Roman" w:hAnsi="Times New Roman" w:cs="Times New Roman"/>
          <w:sz w:val="28"/>
          <w:szCs w:val="28"/>
          <w:lang w:val="en-US"/>
        </w:rPr>
        <w:t>Focusky</w:t>
      </w:r>
      <w:proofErr w:type="spellEnd"/>
      <w:r w:rsidRPr="000D48AD">
        <w:rPr>
          <w:rFonts w:ascii="Times New Roman" w:hAnsi="Times New Roman" w:cs="Times New Roman"/>
          <w:sz w:val="28"/>
          <w:szCs w:val="28"/>
        </w:rPr>
        <w:t>, обучающая презентация, рабочие тетради студентов – 20 шт., карточки с заданиями для групповой работы – 20 шт., сигнальные карточки.</w:t>
      </w:r>
    </w:p>
    <w:p w:rsidR="000D48AD" w:rsidRPr="00A728FD" w:rsidRDefault="000D48AD" w:rsidP="00F01B04">
      <w:pPr>
        <w:tabs>
          <w:tab w:val="left" w:pos="426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1B04">
        <w:rPr>
          <w:rFonts w:ascii="Times New Roman" w:hAnsi="Times New Roman" w:cs="Times New Roman"/>
          <w:b/>
          <w:sz w:val="28"/>
          <w:szCs w:val="28"/>
        </w:rPr>
        <w:t>Дидактические средства</w:t>
      </w:r>
      <w:r w:rsidRPr="00F01B04">
        <w:rPr>
          <w:rFonts w:ascii="Times New Roman" w:hAnsi="Times New Roman" w:cs="Times New Roman"/>
          <w:sz w:val="28"/>
          <w:szCs w:val="28"/>
        </w:rPr>
        <w:t>:</w:t>
      </w:r>
      <w:r w:rsidRPr="00A728FD">
        <w:rPr>
          <w:rFonts w:ascii="Times New Roman" w:hAnsi="Times New Roman" w:cs="Times New Roman"/>
          <w:sz w:val="28"/>
          <w:szCs w:val="28"/>
        </w:rPr>
        <w:t> </w:t>
      </w:r>
      <w:r w:rsidRPr="000D48AD">
        <w:rPr>
          <w:rFonts w:ascii="Times New Roman" w:hAnsi="Times New Roman" w:cs="Times New Roman"/>
          <w:sz w:val="28"/>
          <w:szCs w:val="28"/>
        </w:rPr>
        <w:t>обучающая презентация</w:t>
      </w:r>
      <w:r w:rsidRPr="00A728FD">
        <w:rPr>
          <w:rFonts w:ascii="Times New Roman" w:hAnsi="Times New Roman" w:cs="Times New Roman"/>
          <w:sz w:val="28"/>
          <w:szCs w:val="28"/>
        </w:rPr>
        <w:t xml:space="preserve">, </w:t>
      </w:r>
      <w:r w:rsidRPr="000D48AD">
        <w:rPr>
          <w:rFonts w:ascii="Times New Roman" w:hAnsi="Times New Roman" w:cs="Times New Roman"/>
          <w:sz w:val="28"/>
          <w:szCs w:val="28"/>
        </w:rPr>
        <w:t>рабочие тетради студентов – 20 шт.,</w:t>
      </w:r>
      <w:r w:rsidRPr="00A728FD">
        <w:rPr>
          <w:rFonts w:ascii="Times New Roman" w:hAnsi="Times New Roman" w:cs="Times New Roman"/>
          <w:sz w:val="28"/>
          <w:szCs w:val="28"/>
        </w:rPr>
        <w:t xml:space="preserve"> карточки с заданиями для групповой работы</w:t>
      </w:r>
      <w:r w:rsidRPr="000D48AD">
        <w:rPr>
          <w:rFonts w:ascii="Times New Roman" w:hAnsi="Times New Roman" w:cs="Times New Roman"/>
          <w:sz w:val="28"/>
          <w:szCs w:val="28"/>
        </w:rPr>
        <w:t xml:space="preserve"> – 4 шт</w:t>
      </w:r>
      <w:r w:rsidRPr="00A728FD">
        <w:rPr>
          <w:rFonts w:ascii="Times New Roman" w:hAnsi="Times New Roman" w:cs="Times New Roman"/>
          <w:sz w:val="28"/>
          <w:szCs w:val="28"/>
        </w:rPr>
        <w:t>.</w:t>
      </w:r>
    </w:p>
    <w:p w:rsidR="000D48AD" w:rsidRPr="000D48AD" w:rsidRDefault="000D48AD" w:rsidP="00F01B04">
      <w:pPr>
        <w:tabs>
          <w:tab w:val="left" w:pos="426"/>
          <w:tab w:val="left" w:pos="993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1B04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0D48AD">
        <w:rPr>
          <w:rFonts w:ascii="Times New Roman" w:hAnsi="Times New Roman" w:cs="Times New Roman"/>
          <w:sz w:val="28"/>
          <w:szCs w:val="28"/>
        </w:rPr>
        <w:t xml:space="preserve"> 1 персональный компьютер преподавателя, интерактивная доска с проектором, программное обеспечение </w:t>
      </w:r>
      <w:proofErr w:type="spellStart"/>
      <w:r w:rsidRPr="000D48AD">
        <w:rPr>
          <w:rFonts w:ascii="Times New Roman" w:hAnsi="Times New Roman" w:cs="Times New Roman"/>
          <w:sz w:val="28"/>
          <w:szCs w:val="28"/>
        </w:rPr>
        <w:t>Focusky</w:t>
      </w:r>
      <w:proofErr w:type="spellEnd"/>
      <w:r w:rsidRPr="000D48AD">
        <w:rPr>
          <w:rFonts w:ascii="Times New Roman" w:hAnsi="Times New Roman" w:cs="Times New Roman"/>
          <w:sz w:val="28"/>
          <w:szCs w:val="28"/>
        </w:rPr>
        <w:t xml:space="preserve">, сигнальные карточки. </w:t>
      </w:r>
    </w:p>
    <w:p w:rsidR="00985696" w:rsidRPr="000D48AD" w:rsidRDefault="00985696" w:rsidP="000D48A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5" w:name="_Toc497898306"/>
      <w:r w:rsidRPr="000D48AD">
        <w:rPr>
          <w:rFonts w:ascii="Times New Roman" w:hAnsi="Times New Roman" w:cs="Times New Roman"/>
          <w:b/>
          <w:sz w:val="28"/>
          <w:szCs w:val="28"/>
        </w:rPr>
        <w:t>Формы организации учебной деятельности</w:t>
      </w:r>
      <w:r w:rsidRPr="000D48AD">
        <w:rPr>
          <w:rFonts w:ascii="Times New Roman" w:hAnsi="Times New Roman" w:cs="Times New Roman"/>
          <w:sz w:val="28"/>
          <w:szCs w:val="28"/>
        </w:rPr>
        <w:t>: индивидуальная, фронтальная</w:t>
      </w:r>
      <w:bookmarkEnd w:id="5"/>
      <w:r w:rsidRPr="000D48AD">
        <w:rPr>
          <w:rFonts w:ascii="Times New Roman" w:hAnsi="Times New Roman" w:cs="Times New Roman"/>
          <w:sz w:val="28"/>
          <w:szCs w:val="28"/>
        </w:rPr>
        <w:t>, групповая.</w:t>
      </w:r>
    </w:p>
    <w:p w:rsidR="00985696" w:rsidRPr="000D48AD" w:rsidRDefault="00985696" w:rsidP="00985696">
      <w:pPr>
        <w:tabs>
          <w:tab w:val="left" w:pos="142"/>
        </w:tabs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0D48AD">
        <w:rPr>
          <w:rFonts w:ascii="Times New Roman" w:hAnsi="Times New Roman" w:cs="Times New Roman"/>
          <w:b/>
          <w:sz w:val="28"/>
          <w:szCs w:val="28"/>
        </w:rPr>
        <w:lastRenderedPageBreak/>
        <w:t>Методы обучения</w:t>
      </w:r>
      <w:r w:rsidRPr="000D48AD">
        <w:rPr>
          <w:rFonts w:ascii="Times New Roman" w:hAnsi="Times New Roman" w:cs="Times New Roman"/>
          <w:sz w:val="28"/>
          <w:szCs w:val="28"/>
        </w:rPr>
        <w:t xml:space="preserve">: технология «перевернутый класс», </w:t>
      </w:r>
      <w:r w:rsidR="000D48AD" w:rsidRPr="000D48AD">
        <w:rPr>
          <w:rFonts w:ascii="Times New Roman" w:hAnsi="Times New Roman" w:cs="Times New Roman"/>
          <w:sz w:val="28"/>
          <w:szCs w:val="28"/>
        </w:rPr>
        <w:t xml:space="preserve">смешанная технология, </w:t>
      </w:r>
      <w:r w:rsidR="00C60F94" w:rsidRPr="00C60F94">
        <w:rPr>
          <w:rFonts w:ascii="Times New Roman" w:hAnsi="Times New Roman" w:cs="Times New Roman"/>
          <w:sz w:val="28"/>
          <w:szCs w:val="28"/>
        </w:rPr>
        <w:t>пре-</w:t>
      </w:r>
      <w:proofErr w:type="spellStart"/>
      <w:r w:rsidR="00C60F94" w:rsidRPr="00C60F94">
        <w:rPr>
          <w:rFonts w:ascii="Times New Roman" w:hAnsi="Times New Roman" w:cs="Times New Roman"/>
          <w:sz w:val="28"/>
          <w:szCs w:val="28"/>
        </w:rPr>
        <w:t>водкастинг</w:t>
      </w:r>
      <w:proofErr w:type="spellEnd"/>
      <w:r w:rsidR="00C60F94">
        <w:rPr>
          <w:rFonts w:ascii="Times New Roman" w:hAnsi="Times New Roman" w:cs="Times New Roman"/>
          <w:sz w:val="28"/>
          <w:szCs w:val="28"/>
        </w:rPr>
        <w:t>,</w:t>
      </w:r>
      <w:r w:rsidR="006D5DAE">
        <w:rPr>
          <w:rFonts w:ascii="Times New Roman" w:hAnsi="Times New Roman" w:cs="Times New Roman"/>
          <w:sz w:val="28"/>
          <w:szCs w:val="28"/>
        </w:rPr>
        <w:t xml:space="preserve"> наблюдение, анализ,</w:t>
      </w:r>
      <w:r w:rsidR="00C60F94" w:rsidRPr="00C60F94">
        <w:rPr>
          <w:rFonts w:ascii="Times New Roman" w:hAnsi="Times New Roman" w:cs="Times New Roman"/>
          <w:sz w:val="28"/>
          <w:szCs w:val="28"/>
        </w:rPr>
        <w:t xml:space="preserve"> </w:t>
      </w:r>
      <w:r w:rsidRPr="000D48AD">
        <w:rPr>
          <w:rFonts w:ascii="Times New Roman" w:hAnsi="Times New Roman" w:cs="Times New Roman"/>
          <w:sz w:val="28"/>
          <w:szCs w:val="28"/>
        </w:rPr>
        <w:t>обсуждение, практическая работа, рефлексия, проблемно-поисковый, метод беседы, методы организации и осуществления учебно-познавательной деятельности, методы контроля и самоконтроля за эффективностью учебно-познавательной деятельности</w:t>
      </w:r>
      <w:r w:rsidR="006D5DAE">
        <w:rPr>
          <w:rFonts w:ascii="Times New Roman" w:hAnsi="Times New Roman" w:cs="Times New Roman"/>
          <w:sz w:val="28"/>
          <w:szCs w:val="28"/>
        </w:rPr>
        <w:t>, моделирование ситуации.</w:t>
      </w:r>
      <w:r w:rsidRPr="000D48AD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85696" w:rsidRPr="000D48AD" w:rsidRDefault="00985696" w:rsidP="0098569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D48AD">
        <w:rPr>
          <w:rFonts w:ascii="Times New Roman" w:hAnsi="Times New Roman" w:cs="Times New Roman"/>
          <w:b/>
          <w:sz w:val="28"/>
          <w:szCs w:val="28"/>
        </w:rPr>
        <w:t>Межпредметные связи:</w:t>
      </w:r>
      <w:r w:rsidRPr="000D48AD">
        <w:rPr>
          <w:rFonts w:ascii="Times New Roman" w:hAnsi="Times New Roman" w:cs="Times New Roman"/>
          <w:sz w:val="28"/>
          <w:szCs w:val="28"/>
        </w:rPr>
        <w:t xml:space="preserve"> лингвистика</w:t>
      </w:r>
      <w:r w:rsidR="000D48AD" w:rsidRPr="000D48AD">
        <w:rPr>
          <w:rFonts w:ascii="Times New Roman" w:hAnsi="Times New Roman" w:cs="Times New Roman"/>
          <w:sz w:val="28"/>
          <w:szCs w:val="28"/>
        </w:rPr>
        <w:t xml:space="preserve">, реальная математика, литература. </w:t>
      </w:r>
    </w:p>
    <w:p w:rsidR="00985696" w:rsidRPr="000D48AD" w:rsidRDefault="00985696" w:rsidP="0098569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48AD">
        <w:rPr>
          <w:rFonts w:ascii="Times New Roman" w:hAnsi="Times New Roman" w:cs="Times New Roman"/>
          <w:b/>
          <w:sz w:val="28"/>
          <w:szCs w:val="28"/>
        </w:rPr>
        <w:t>Здоровьесберегающая</w:t>
      </w:r>
      <w:proofErr w:type="spellEnd"/>
      <w:r w:rsidRPr="000D48AD">
        <w:rPr>
          <w:rFonts w:ascii="Times New Roman" w:hAnsi="Times New Roman" w:cs="Times New Roman"/>
          <w:b/>
          <w:sz w:val="28"/>
          <w:szCs w:val="28"/>
        </w:rPr>
        <w:t xml:space="preserve"> среда: </w:t>
      </w:r>
      <w:r w:rsidRPr="000D48AD">
        <w:rPr>
          <w:rFonts w:ascii="Times New Roman" w:hAnsi="Times New Roman" w:cs="Times New Roman"/>
          <w:sz w:val="28"/>
          <w:szCs w:val="28"/>
        </w:rPr>
        <w:t>комфортные условия для проведения урока, смена видов деятельности, соблюдение санитарно-гигиенических норм.</w:t>
      </w:r>
    </w:p>
    <w:p w:rsidR="00985696" w:rsidRPr="000D48AD" w:rsidRDefault="00985696" w:rsidP="00985696">
      <w:pPr>
        <w:pStyle w:val="a6"/>
        <w:spacing w:line="360" w:lineRule="auto"/>
        <w:ind w:left="0" w:firstLine="709"/>
        <w:jc w:val="both"/>
        <w:rPr>
          <w:b/>
          <w:sz w:val="28"/>
          <w:szCs w:val="28"/>
        </w:rPr>
      </w:pPr>
      <w:r w:rsidRPr="000D48AD">
        <w:rPr>
          <w:b/>
          <w:sz w:val="28"/>
          <w:szCs w:val="28"/>
        </w:rPr>
        <w:t xml:space="preserve">Структура занятия: </w:t>
      </w:r>
    </w:p>
    <w:p w:rsidR="00985696" w:rsidRPr="000D48AD" w:rsidRDefault="00985696" w:rsidP="000D48AD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0D48AD">
        <w:rPr>
          <w:sz w:val="28"/>
          <w:szCs w:val="28"/>
        </w:rPr>
        <w:t>Организационный момент – 30 секунд.</w:t>
      </w:r>
    </w:p>
    <w:p w:rsidR="00985696" w:rsidRPr="000D48AD" w:rsidRDefault="00985696" w:rsidP="000D48AD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0D48AD">
        <w:rPr>
          <w:sz w:val="28"/>
          <w:szCs w:val="28"/>
        </w:rPr>
        <w:t>Мотивация к усвоению изученного материала. Постановка цели урока – 2 минут 30 секунд.</w:t>
      </w:r>
    </w:p>
    <w:p w:rsidR="00985696" w:rsidRPr="000D48AD" w:rsidRDefault="00985696" w:rsidP="000D48AD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0D48AD">
        <w:rPr>
          <w:sz w:val="28"/>
          <w:szCs w:val="28"/>
        </w:rPr>
        <w:t>Актуализация имеющихся знаний, их обобщение и систематизация – 4 минуты.</w:t>
      </w:r>
    </w:p>
    <w:p w:rsidR="00CC20B9" w:rsidRDefault="00985696" w:rsidP="00CC20B9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CC20B9">
        <w:rPr>
          <w:sz w:val="28"/>
          <w:szCs w:val="28"/>
        </w:rPr>
        <w:t>Изучение нового материала – 13 минут.</w:t>
      </w:r>
    </w:p>
    <w:p w:rsidR="00CC20B9" w:rsidRPr="00CC20B9" w:rsidRDefault="00985696" w:rsidP="00CC20B9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CC20B9">
        <w:rPr>
          <w:sz w:val="28"/>
          <w:szCs w:val="28"/>
        </w:rPr>
        <w:t>Экспертная работа в группах – 16 минут.</w:t>
      </w:r>
    </w:p>
    <w:p w:rsidR="00985696" w:rsidRPr="00CC20B9" w:rsidRDefault="00985696" w:rsidP="00CC20B9">
      <w:pPr>
        <w:pStyle w:val="a6"/>
        <w:numPr>
          <w:ilvl w:val="1"/>
          <w:numId w:val="4"/>
        </w:numPr>
        <w:tabs>
          <w:tab w:val="left" w:pos="426"/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CC20B9">
        <w:rPr>
          <w:sz w:val="28"/>
          <w:szCs w:val="28"/>
        </w:rPr>
        <w:t>Подведение итогов и рефлексия – 4 минуты.</w:t>
      </w:r>
    </w:p>
    <w:p w:rsidR="000D48AD" w:rsidRDefault="000D48AD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tbl>
      <w:tblPr>
        <w:tblStyle w:val="a7"/>
        <w:tblW w:w="9748" w:type="dxa"/>
        <w:tblLayout w:type="fixed"/>
        <w:tblLook w:val="04A0" w:firstRow="1" w:lastRow="0" w:firstColumn="1" w:lastColumn="0" w:noHBand="0" w:noVBand="1"/>
      </w:tblPr>
      <w:tblGrid>
        <w:gridCol w:w="2518"/>
        <w:gridCol w:w="3686"/>
        <w:gridCol w:w="3544"/>
      </w:tblGrid>
      <w:tr w:rsidR="00C60F94" w:rsidTr="008D5486">
        <w:tc>
          <w:tcPr>
            <w:tcW w:w="2518" w:type="dxa"/>
          </w:tcPr>
          <w:p w:rsidR="00C60F94" w:rsidRPr="007A2CA8" w:rsidRDefault="00C60F94" w:rsidP="008D5486">
            <w:pPr>
              <w:pStyle w:val="a6"/>
              <w:ind w:left="0"/>
              <w:jc w:val="center"/>
              <w:rPr>
                <w:b/>
              </w:rPr>
            </w:pPr>
            <w:r>
              <w:rPr>
                <w:b/>
              </w:rPr>
              <w:lastRenderedPageBreak/>
              <w:t>Этапы урока</w:t>
            </w:r>
          </w:p>
          <w:p w:rsidR="00C60F94" w:rsidRDefault="00C60F94" w:rsidP="008D5486">
            <w:pPr>
              <w:jc w:val="center"/>
            </w:pPr>
          </w:p>
        </w:tc>
        <w:tc>
          <w:tcPr>
            <w:tcW w:w="3686" w:type="dxa"/>
          </w:tcPr>
          <w:p w:rsidR="00C60F94" w:rsidRPr="007A2CA8" w:rsidRDefault="00C60F94" w:rsidP="008D5486">
            <w:pPr>
              <w:pStyle w:val="a6"/>
              <w:ind w:left="0"/>
              <w:jc w:val="center"/>
              <w:rPr>
                <w:b/>
              </w:rPr>
            </w:pPr>
            <w:r w:rsidRPr="007A2CA8">
              <w:rPr>
                <w:b/>
              </w:rPr>
              <w:t>Деятельность студентов</w:t>
            </w:r>
          </w:p>
        </w:tc>
        <w:tc>
          <w:tcPr>
            <w:tcW w:w="3544" w:type="dxa"/>
          </w:tcPr>
          <w:p w:rsidR="00C60F94" w:rsidRPr="007A2CA8" w:rsidRDefault="00C60F94" w:rsidP="008D5486">
            <w:pPr>
              <w:pStyle w:val="a6"/>
              <w:ind w:left="0"/>
              <w:jc w:val="center"/>
              <w:rPr>
                <w:b/>
              </w:rPr>
            </w:pPr>
            <w:r w:rsidRPr="007A2CA8">
              <w:rPr>
                <w:b/>
              </w:rPr>
              <w:t>Метод</w:t>
            </w:r>
            <w:r w:rsidR="008D5486">
              <w:rPr>
                <w:b/>
              </w:rPr>
              <w:t xml:space="preserve">ы, </w:t>
            </w:r>
            <w:r w:rsidRPr="007A2CA8">
              <w:rPr>
                <w:b/>
              </w:rPr>
              <w:t>приемы в соответствии с выбранной технологией</w:t>
            </w:r>
          </w:p>
        </w:tc>
      </w:tr>
      <w:tr w:rsidR="00C60F94" w:rsidTr="008D5486">
        <w:tc>
          <w:tcPr>
            <w:tcW w:w="2518" w:type="dxa"/>
          </w:tcPr>
          <w:p w:rsidR="00C60F94" w:rsidRPr="00C60F94" w:rsidRDefault="00C60F94" w:rsidP="00C60F94">
            <w:pPr>
              <w:pStyle w:val="a6"/>
              <w:ind w:left="0"/>
              <w:jc w:val="both"/>
              <w:rPr>
                <w:b/>
              </w:rPr>
            </w:pPr>
            <w:r>
              <w:rPr>
                <w:b/>
              </w:rPr>
              <w:t>Предварительная подготовка</w:t>
            </w:r>
          </w:p>
        </w:tc>
        <w:tc>
          <w:tcPr>
            <w:tcW w:w="3686" w:type="dxa"/>
          </w:tcPr>
          <w:p w:rsidR="00C60F94" w:rsidRPr="007A2CA8" w:rsidRDefault="00C60F94" w:rsidP="00C60F94">
            <w:pPr>
              <w:pStyle w:val="a6"/>
              <w:ind w:left="0"/>
              <w:jc w:val="both"/>
              <w:rPr>
                <w:b/>
              </w:rPr>
            </w:pPr>
            <w:r>
              <w:t xml:space="preserve">Изучают </w:t>
            </w:r>
            <w:proofErr w:type="spellStart"/>
            <w:r>
              <w:t>видеолекцию</w:t>
            </w:r>
            <w:proofErr w:type="spellEnd"/>
            <w:r>
              <w:t>, отвечают на тест самоконтроля, создают учебную среду для обратной связи</w:t>
            </w:r>
          </w:p>
        </w:tc>
        <w:tc>
          <w:tcPr>
            <w:tcW w:w="3544" w:type="dxa"/>
          </w:tcPr>
          <w:p w:rsidR="00C60F94" w:rsidRPr="007A2CA8" w:rsidRDefault="00C60F94" w:rsidP="0081342F">
            <w:pPr>
              <w:pStyle w:val="a6"/>
              <w:ind w:left="0"/>
              <w:jc w:val="both"/>
              <w:rPr>
                <w:b/>
              </w:rPr>
            </w:pPr>
            <w:r w:rsidRPr="007F79F8">
              <w:t>Наблюдение, анализ</w:t>
            </w:r>
            <w:r w:rsidR="00821AB5">
              <w:t>, пре-</w:t>
            </w:r>
            <w:proofErr w:type="spellStart"/>
            <w:r w:rsidR="00821AB5">
              <w:t>водкастинг</w:t>
            </w:r>
            <w:proofErr w:type="spellEnd"/>
          </w:p>
        </w:tc>
      </w:tr>
      <w:tr w:rsidR="00C60F94" w:rsidTr="008D5486">
        <w:tc>
          <w:tcPr>
            <w:tcW w:w="2518" w:type="dxa"/>
          </w:tcPr>
          <w:p w:rsidR="00C60F94" w:rsidRPr="007A2CA8" w:rsidRDefault="00C60F94" w:rsidP="008D5486">
            <w:pPr>
              <w:pStyle w:val="a6"/>
              <w:numPr>
                <w:ilvl w:val="1"/>
                <w:numId w:val="8"/>
              </w:numPr>
              <w:tabs>
                <w:tab w:val="left" w:pos="567"/>
              </w:tabs>
              <w:ind w:left="39" w:firstLine="0"/>
              <w:jc w:val="both"/>
              <w:rPr>
                <w:b/>
              </w:rPr>
            </w:pPr>
            <w:r w:rsidRPr="007A2CA8">
              <w:rPr>
                <w:b/>
              </w:rPr>
              <w:t xml:space="preserve">Организационный момент </w:t>
            </w:r>
          </w:p>
          <w:p w:rsidR="00C60F94" w:rsidRPr="00CF58EC" w:rsidRDefault="00C60F94" w:rsidP="008D5486">
            <w:pPr>
              <w:shd w:val="clear" w:color="auto" w:fill="FFFFFF"/>
              <w:tabs>
                <w:tab w:val="left" w:pos="56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9"/>
              <w:jc w:val="both"/>
            </w:pPr>
          </w:p>
        </w:tc>
        <w:tc>
          <w:tcPr>
            <w:tcW w:w="3686" w:type="dxa"/>
          </w:tcPr>
          <w:p w:rsidR="00C60F94" w:rsidRPr="007A2CA8" w:rsidRDefault="00C60F94" w:rsidP="0081342F">
            <w:pPr>
              <w:pStyle w:val="a6"/>
              <w:ind w:left="0"/>
              <w:jc w:val="both"/>
            </w:pPr>
            <w:r>
              <w:t>Студенты</w:t>
            </w:r>
            <w:r w:rsidRPr="001B685E">
              <w:t xml:space="preserve"> настраиваются на урок, приветствуют гостей и друг друга, быстрое</w:t>
            </w:r>
            <w:r>
              <w:t xml:space="preserve"> включение в деловой ритм, уста</w:t>
            </w:r>
            <w:r w:rsidRPr="001B685E">
              <w:t>новка внимания всей группы.</w:t>
            </w:r>
          </w:p>
        </w:tc>
        <w:tc>
          <w:tcPr>
            <w:tcW w:w="3544" w:type="dxa"/>
          </w:tcPr>
          <w:p w:rsidR="00C60F94" w:rsidRDefault="00C60F94" w:rsidP="0081342F">
            <w:pPr>
              <w:pStyle w:val="a6"/>
              <w:ind w:left="0"/>
              <w:jc w:val="both"/>
            </w:pPr>
            <w:r>
              <w:t>Создание эмоционального настроя и фона для дальнейшей продуктивной деятельности.</w:t>
            </w:r>
          </w:p>
          <w:p w:rsidR="00C60F94" w:rsidRDefault="00C60F94" w:rsidP="00821AB5">
            <w:pPr>
              <w:pStyle w:val="a6"/>
              <w:ind w:left="0"/>
              <w:jc w:val="both"/>
            </w:pPr>
          </w:p>
          <w:p w:rsidR="005E1054" w:rsidRPr="005E1054" w:rsidRDefault="005E1054" w:rsidP="005E1054">
            <w:pPr>
              <w:jc w:val="both"/>
              <w:rPr>
                <w:sz w:val="24"/>
              </w:rPr>
            </w:pPr>
            <w:r w:rsidRPr="005E1054">
              <w:rPr>
                <w:sz w:val="24"/>
              </w:rPr>
              <w:t xml:space="preserve">Презентация </w:t>
            </w:r>
            <w:proofErr w:type="spellStart"/>
            <w:r w:rsidRPr="005E1054">
              <w:rPr>
                <w:sz w:val="24"/>
              </w:rPr>
              <w:t>Focusky</w:t>
            </w:r>
            <w:proofErr w:type="spellEnd"/>
            <w:r w:rsidRPr="005E1054">
              <w:rPr>
                <w:sz w:val="24"/>
              </w:rPr>
              <w:t xml:space="preserve"> с </w:t>
            </w:r>
          </w:p>
          <w:p w:rsidR="005E1054" w:rsidRPr="007A2CA8" w:rsidRDefault="005E1054" w:rsidP="005E1054">
            <w:pPr>
              <w:pStyle w:val="a6"/>
              <w:ind w:left="0"/>
              <w:jc w:val="both"/>
            </w:pPr>
            <w:r>
              <w:t>интерактивными элементами.</w:t>
            </w:r>
          </w:p>
        </w:tc>
      </w:tr>
      <w:tr w:rsidR="00C60F94" w:rsidTr="008D5486">
        <w:trPr>
          <w:trHeight w:val="2865"/>
        </w:trPr>
        <w:tc>
          <w:tcPr>
            <w:tcW w:w="2518" w:type="dxa"/>
          </w:tcPr>
          <w:p w:rsidR="00C60F94" w:rsidRPr="003D5989" w:rsidRDefault="00C60F94" w:rsidP="00CC20B9">
            <w:pPr>
              <w:pStyle w:val="a6"/>
              <w:numPr>
                <w:ilvl w:val="1"/>
                <w:numId w:val="8"/>
              </w:numPr>
              <w:tabs>
                <w:tab w:val="left" w:pos="567"/>
              </w:tabs>
              <w:ind w:left="39" w:firstLine="0"/>
              <w:jc w:val="both"/>
            </w:pPr>
            <w:r>
              <w:rPr>
                <w:b/>
              </w:rPr>
              <w:t>Мотивация к усвоению изученного материала</w:t>
            </w:r>
            <w:r w:rsidRPr="00E00F05">
              <w:rPr>
                <w:b/>
              </w:rPr>
              <w:t>.</w:t>
            </w:r>
            <w:r>
              <w:rPr>
                <w:b/>
              </w:rPr>
              <w:t xml:space="preserve"> Постановка цели урока.</w:t>
            </w:r>
          </w:p>
        </w:tc>
        <w:tc>
          <w:tcPr>
            <w:tcW w:w="3686" w:type="dxa"/>
          </w:tcPr>
          <w:p w:rsidR="00843912" w:rsidRDefault="00C60F94" w:rsidP="0081342F">
            <w:pPr>
              <w:pStyle w:val="a6"/>
              <w:ind w:left="0"/>
              <w:jc w:val="both"/>
            </w:pPr>
            <w:r w:rsidRPr="00760939">
              <w:t>Студенты</w:t>
            </w:r>
            <w:r w:rsidR="00843912">
              <w:t xml:space="preserve"> приветствуют друг друга.</w:t>
            </w:r>
          </w:p>
          <w:p w:rsidR="00C60F94" w:rsidRPr="00760939" w:rsidRDefault="00843912" w:rsidP="0081342F">
            <w:pPr>
              <w:pStyle w:val="a6"/>
              <w:ind w:left="0"/>
              <w:jc w:val="both"/>
            </w:pPr>
            <w:r>
              <w:t>У</w:t>
            </w:r>
            <w:r w:rsidR="00C60F94" w:rsidRPr="00760939">
              <w:t>стно отвечают на поставленные вопросы</w:t>
            </w:r>
            <w:r w:rsidR="00C60F94">
              <w:t>.</w:t>
            </w:r>
            <w:r w:rsidR="00C60F94" w:rsidRPr="00760939">
              <w:t xml:space="preserve"> 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  <w:r>
              <w:t>В</w:t>
            </w:r>
            <w:r w:rsidRPr="007A2CA8">
              <w:t>страиваются в диалог, проявляют активную позицию, тем самым помогая в организации занятия.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</w:p>
          <w:p w:rsidR="00C60F94" w:rsidRDefault="00C60F94" w:rsidP="0081342F">
            <w:pPr>
              <w:pStyle w:val="a6"/>
              <w:ind w:left="0"/>
              <w:jc w:val="both"/>
            </w:pPr>
            <w:r w:rsidRPr="00760939">
              <w:t>Совместно вырабатывают свои аргументы</w:t>
            </w:r>
            <w:r>
              <w:t>.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</w:p>
          <w:p w:rsidR="00C60F94" w:rsidRPr="007A2CA8" w:rsidRDefault="00C60F94" w:rsidP="0081342F">
            <w:pPr>
              <w:pStyle w:val="a6"/>
              <w:ind w:left="0"/>
              <w:jc w:val="both"/>
            </w:pPr>
            <w:r>
              <w:t>Самостоятельно ф</w:t>
            </w:r>
            <w:r w:rsidRPr="00760939">
              <w:t xml:space="preserve">ормулируют цель на основе </w:t>
            </w:r>
            <w:r>
              <w:t xml:space="preserve">полученных знаний и </w:t>
            </w:r>
            <w:r w:rsidRPr="00760939">
              <w:t>выявленных проблем</w:t>
            </w:r>
            <w:r>
              <w:t>.</w:t>
            </w:r>
          </w:p>
        </w:tc>
        <w:tc>
          <w:tcPr>
            <w:tcW w:w="3544" w:type="dxa"/>
          </w:tcPr>
          <w:p w:rsidR="00843912" w:rsidRDefault="00843912" w:rsidP="0081342F">
            <w:pPr>
              <w:pStyle w:val="a6"/>
              <w:ind w:left="0"/>
              <w:jc w:val="both"/>
              <w:rPr>
                <w:bCs/>
              </w:rPr>
            </w:pPr>
            <w:r>
              <w:rPr>
                <w:bCs/>
              </w:rPr>
              <w:t>Метод активного приветствия,</w:t>
            </w:r>
          </w:p>
          <w:p w:rsidR="00C60F94" w:rsidRDefault="00843912" w:rsidP="0081342F">
            <w:pPr>
              <w:pStyle w:val="a6"/>
              <w:ind w:left="0"/>
              <w:jc w:val="both"/>
              <w:rPr>
                <w:bCs/>
              </w:rPr>
            </w:pPr>
            <w:r>
              <w:rPr>
                <w:bCs/>
              </w:rPr>
              <w:t>д</w:t>
            </w:r>
            <w:r w:rsidR="00C60F94">
              <w:rPr>
                <w:bCs/>
              </w:rPr>
              <w:t>искуссия</w:t>
            </w:r>
            <w:r w:rsidR="005E1054">
              <w:rPr>
                <w:bCs/>
              </w:rPr>
              <w:t>,</w:t>
            </w:r>
          </w:p>
          <w:p w:rsidR="00C60F94" w:rsidRDefault="00843912" w:rsidP="0081342F">
            <w:pPr>
              <w:pStyle w:val="a6"/>
              <w:ind w:left="0"/>
              <w:jc w:val="both"/>
              <w:rPr>
                <w:bCs/>
              </w:rPr>
            </w:pPr>
            <w:r>
              <w:rPr>
                <w:bCs/>
              </w:rPr>
              <w:t>б</w:t>
            </w:r>
            <w:r w:rsidR="00C60F94">
              <w:rPr>
                <w:bCs/>
              </w:rPr>
              <w:t>еседа</w:t>
            </w:r>
            <w:r>
              <w:rPr>
                <w:bCs/>
              </w:rPr>
              <w:t>.</w:t>
            </w:r>
          </w:p>
          <w:p w:rsidR="00843912" w:rsidRPr="00843912" w:rsidRDefault="00843912" w:rsidP="0081342F">
            <w:pPr>
              <w:pStyle w:val="a6"/>
              <w:ind w:left="0"/>
              <w:jc w:val="both"/>
            </w:pPr>
            <w:r>
              <w:t>П</w:t>
            </w:r>
            <w:r w:rsidRPr="00760939">
              <w:t>едагогическое управление решением проблемы со стороны обучающихся</w:t>
            </w:r>
            <w:r>
              <w:t>.</w:t>
            </w:r>
          </w:p>
          <w:p w:rsidR="00843912" w:rsidRDefault="00843912" w:rsidP="00843912">
            <w:pPr>
              <w:pStyle w:val="a6"/>
              <w:ind w:left="0"/>
              <w:jc w:val="both"/>
              <w:rPr>
                <w:bCs/>
              </w:rPr>
            </w:pPr>
            <w:r w:rsidRPr="007A2CA8">
              <w:rPr>
                <w:bCs/>
              </w:rPr>
              <w:t>Мотивация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</w:p>
          <w:p w:rsidR="005E1054" w:rsidRPr="007A2CA8" w:rsidRDefault="005E1054" w:rsidP="005E1054">
            <w:pPr>
              <w:pStyle w:val="a6"/>
              <w:ind w:left="0"/>
              <w:jc w:val="both"/>
            </w:pPr>
          </w:p>
        </w:tc>
      </w:tr>
      <w:tr w:rsidR="00C60F94" w:rsidTr="008D5486">
        <w:trPr>
          <w:trHeight w:val="983"/>
        </w:trPr>
        <w:tc>
          <w:tcPr>
            <w:tcW w:w="2518" w:type="dxa"/>
          </w:tcPr>
          <w:p w:rsidR="00C60F94" w:rsidRPr="00843912" w:rsidRDefault="00C60F94" w:rsidP="008D5486">
            <w:pPr>
              <w:pStyle w:val="a6"/>
              <w:numPr>
                <w:ilvl w:val="1"/>
                <w:numId w:val="8"/>
              </w:numPr>
              <w:shd w:val="clear" w:color="auto" w:fill="FFFFFF"/>
              <w:tabs>
                <w:tab w:val="left" w:pos="56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9" w:firstLine="0"/>
              <w:jc w:val="both"/>
              <w:rPr>
                <w:b/>
              </w:rPr>
            </w:pPr>
            <w:r>
              <w:rPr>
                <w:b/>
              </w:rPr>
              <w:t>Актуализация знаний.</w:t>
            </w:r>
          </w:p>
        </w:tc>
        <w:tc>
          <w:tcPr>
            <w:tcW w:w="3686" w:type="dxa"/>
          </w:tcPr>
          <w:p w:rsidR="00C60F94" w:rsidRPr="00760939" w:rsidRDefault="00C60F94" w:rsidP="0081342F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 w:rsidRPr="00760939">
              <w:t xml:space="preserve">Студенты устно отвечают на поставленные вопросы </w:t>
            </w:r>
          </w:p>
        </w:tc>
        <w:tc>
          <w:tcPr>
            <w:tcW w:w="3544" w:type="dxa"/>
          </w:tcPr>
          <w:p w:rsidR="00C60F94" w:rsidRPr="00DD4F15" w:rsidRDefault="00C60F94" w:rsidP="0081342F">
            <w:pPr>
              <w:pStyle w:val="a6"/>
              <w:ind w:left="0"/>
              <w:jc w:val="both"/>
            </w:pPr>
            <w:r w:rsidRPr="00DD4F15">
              <w:t>Демонстрация результатов самоконтроля (</w:t>
            </w:r>
            <w:proofErr w:type="spellStart"/>
            <w:r w:rsidRPr="00DD4F15">
              <w:t>инфографика</w:t>
            </w:r>
            <w:proofErr w:type="spellEnd"/>
            <w:r w:rsidRPr="00DD4F15">
              <w:t>)</w:t>
            </w:r>
          </w:p>
          <w:p w:rsidR="00C60F94" w:rsidRDefault="00C60F94" w:rsidP="0081342F">
            <w:pPr>
              <w:pStyle w:val="a6"/>
              <w:ind w:left="0"/>
              <w:jc w:val="both"/>
              <w:rPr>
                <w:color w:val="393536"/>
              </w:rPr>
            </w:pPr>
          </w:p>
          <w:p w:rsidR="00C60F94" w:rsidRDefault="00C60F94" w:rsidP="0081342F">
            <w:pPr>
              <w:pStyle w:val="a6"/>
              <w:ind w:left="0"/>
              <w:jc w:val="both"/>
              <w:rPr>
                <w:bCs/>
              </w:rPr>
            </w:pPr>
            <w:r>
              <w:rPr>
                <w:bCs/>
              </w:rPr>
              <w:t>Фронтальный опрос</w:t>
            </w:r>
          </w:p>
          <w:p w:rsidR="005E1054" w:rsidRDefault="005E1054" w:rsidP="0081342F">
            <w:pPr>
              <w:pStyle w:val="a6"/>
              <w:ind w:left="0"/>
              <w:jc w:val="both"/>
              <w:rPr>
                <w:bCs/>
              </w:rPr>
            </w:pPr>
          </w:p>
          <w:p w:rsidR="005E1054" w:rsidRPr="005E1054" w:rsidRDefault="005E1054" w:rsidP="005E1054">
            <w:pPr>
              <w:jc w:val="both"/>
              <w:rPr>
                <w:sz w:val="24"/>
              </w:rPr>
            </w:pPr>
            <w:r w:rsidRPr="005E1054">
              <w:rPr>
                <w:sz w:val="24"/>
              </w:rPr>
              <w:t xml:space="preserve">Презентация </w:t>
            </w:r>
            <w:proofErr w:type="spellStart"/>
            <w:r w:rsidRPr="005E1054">
              <w:rPr>
                <w:sz w:val="24"/>
              </w:rPr>
              <w:t>Focusky</w:t>
            </w:r>
            <w:proofErr w:type="spellEnd"/>
            <w:r w:rsidRPr="005E1054">
              <w:rPr>
                <w:sz w:val="24"/>
              </w:rPr>
              <w:t xml:space="preserve"> с </w:t>
            </w:r>
          </w:p>
          <w:p w:rsidR="005E1054" w:rsidRPr="00843912" w:rsidRDefault="005E1054" w:rsidP="005E1054">
            <w:pPr>
              <w:pStyle w:val="a6"/>
              <w:ind w:left="0"/>
              <w:jc w:val="both"/>
              <w:rPr>
                <w:bCs/>
              </w:rPr>
            </w:pPr>
            <w:r>
              <w:t>интерактивными элементами.</w:t>
            </w:r>
          </w:p>
        </w:tc>
      </w:tr>
      <w:tr w:rsidR="00C60F94" w:rsidTr="008D5486">
        <w:tc>
          <w:tcPr>
            <w:tcW w:w="2518" w:type="dxa"/>
          </w:tcPr>
          <w:p w:rsidR="00C60F94" w:rsidRPr="00843912" w:rsidRDefault="00C60F94" w:rsidP="008D5486">
            <w:pPr>
              <w:pStyle w:val="a6"/>
              <w:numPr>
                <w:ilvl w:val="1"/>
                <w:numId w:val="8"/>
              </w:numPr>
              <w:shd w:val="clear" w:color="auto" w:fill="FFFFFF"/>
              <w:tabs>
                <w:tab w:val="left" w:pos="56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9" w:firstLine="0"/>
              <w:jc w:val="both"/>
              <w:rPr>
                <w:b/>
              </w:rPr>
            </w:pPr>
            <w:r w:rsidRPr="00D95D6C">
              <w:rPr>
                <w:b/>
              </w:rPr>
              <w:t xml:space="preserve">Изучение </w:t>
            </w:r>
            <w:r>
              <w:rPr>
                <w:b/>
              </w:rPr>
              <w:t xml:space="preserve">взаимосвязи основных понятий комбинаторики. </w:t>
            </w:r>
          </w:p>
        </w:tc>
        <w:tc>
          <w:tcPr>
            <w:tcW w:w="3686" w:type="dxa"/>
          </w:tcPr>
          <w:p w:rsidR="00C60F94" w:rsidRDefault="00C60F94" w:rsidP="0081342F">
            <w:pPr>
              <w:pStyle w:val="a6"/>
              <w:ind w:left="0"/>
              <w:jc w:val="both"/>
            </w:pPr>
            <w:r w:rsidRPr="007A2CA8">
              <w:t xml:space="preserve">Студенты </w:t>
            </w:r>
            <w:r>
              <w:t>самостоятельно решают задачи, в случае неудачи – сигнализируют преподавателю. По окончании называют полученные ответы.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</w:p>
          <w:p w:rsidR="00C60F94" w:rsidRPr="007A2CA8" w:rsidRDefault="00C60F94" w:rsidP="00843912">
            <w:pPr>
              <w:pStyle w:val="a6"/>
              <w:ind w:left="0"/>
              <w:jc w:val="both"/>
            </w:pPr>
            <w:r>
              <w:t>Отвечают на поставленный вопрос. Анализируют, выводят общую фор</w:t>
            </w:r>
            <w:r w:rsidR="00843912">
              <w:t>мулу на основе частного случая.</w:t>
            </w:r>
          </w:p>
        </w:tc>
        <w:tc>
          <w:tcPr>
            <w:tcW w:w="3544" w:type="dxa"/>
          </w:tcPr>
          <w:p w:rsidR="00C60F94" w:rsidRDefault="00C60F94" w:rsidP="0081342F">
            <w:pPr>
              <w:pStyle w:val="a6"/>
              <w:ind w:left="0"/>
              <w:jc w:val="both"/>
              <w:rPr>
                <w:bCs/>
              </w:rPr>
            </w:pPr>
            <w:r w:rsidRPr="00D5249D">
              <w:rPr>
                <w:bCs/>
              </w:rPr>
              <w:t>Демонстрационный</w:t>
            </w:r>
            <w:r w:rsidR="005E1054">
              <w:rPr>
                <w:bCs/>
              </w:rPr>
              <w:t>,</w:t>
            </w:r>
            <w:r w:rsidRPr="00D5249D">
              <w:rPr>
                <w:bCs/>
              </w:rPr>
              <w:t xml:space="preserve"> наглядный</w:t>
            </w:r>
            <w:r>
              <w:rPr>
                <w:bCs/>
              </w:rPr>
              <w:t>.</w:t>
            </w:r>
          </w:p>
          <w:p w:rsidR="00843912" w:rsidRDefault="00843912" w:rsidP="0081342F">
            <w:pPr>
              <w:pStyle w:val="a6"/>
              <w:ind w:left="0"/>
              <w:jc w:val="both"/>
              <w:rPr>
                <w:bCs/>
              </w:rPr>
            </w:pPr>
            <w:r>
              <w:rPr>
                <w:bCs/>
              </w:rPr>
              <w:t>Индуктивное умозаключение.</w:t>
            </w:r>
          </w:p>
          <w:p w:rsidR="00C60F94" w:rsidRDefault="00C60F94" w:rsidP="0081342F">
            <w:pPr>
              <w:pStyle w:val="a6"/>
              <w:ind w:left="0"/>
              <w:jc w:val="both"/>
              <w:rPr>
                <w:bCs/>
              </w:rPr>
            </w:pPr>
          </w:p>
          <w:p w:rsidR="005E1054" w:rsidRPr="005E1054" w:rsidRDefault="005E1054" w:rsidP="005E1054">
            <w:pPr>
              <w:jc w:val="both"/>
              <w:rPr>
                <w:sz w:val="24"/>
              </w:rPr>
            </w:pPr>
            <w:r w:rsidRPr="005E1054">
              <w:rPr>
                <w:sz w:val="24"/>
              </w:rPr>
              <w:t xml:space="preserve">Презентация </w:t>
            </w:r>
            <w:proofErr w:type="spellStart"/>
            <w:r w:rsidRPr="005E1054">
              <w:rPr>
                <w:sz w:val="24"/>
              </w:rPr>
              <w:t>Focusky</w:t>
            </w:r>
            <w:proofErr w:type="spellEnd"/>
            <w:r w:rsidRPr="005E1054">
              <w:rPr>
                <w:sz w:val="24"/>
              </w:rPr>
              <w:t xml:space="preserve"> с </w:t>
            </w:r>
          </w:p>
          <w:p w:rsidR="00C60F94" w:rsidRDefault="005E1054" w:rsidP="005E1054">
            <w:pPr>
              <w:pStyle w:val="a6"/>
              <w:ind w:left="0"/>
              <w:jc w:val="both"/>
              <w:rPr>
                <w:bCs/>
              </w:rPr>
            </w:pPr>
            <w:r>
              <w:t>интерактивными элементами.</w:t>
            </w:r>
          </w:p>
          <w:p w:rsidR="00C60F94" w:rsidRDefault="00C60F94" w:rsidP="0081342F">
            <w:pPr>
              <w:pStyle w:val="a6"/>
              <w:ind w:left="0"/>
              <w:jc w:val="both"/>
              <w:rPr>
                <w:bCs/>
              </w:rPr>
            </w:pPr>
          </w:p>
          <w:p w:rsidR="00C60F94" w:rsidRDefault="00C60F94" w:rsidP="0081342F">
            <w:pPr>
              <w:pStyle w:val="a6"/>
              <w:ind w:left="0"/>
              <w:jc w:val="both"/>
              <w:rPr>
                <w:bCs/>
              </w:rPr>
            </w:pPr>
          </w:p>
          <w:p w:rsidR="00C60F94" w:rsidRPr="007A2CA8" w:rsidRDefault="00C60F94" w:rsidP="0081342F">
            <w:pPr>
              <w:pStyle w:val="a6"/>
              <w:ind w:left="0"/>
              <w:jc w:val="both"/>
              <w:rPr>
                <w:bCs/>
              </w:rPr>
            </w:pPr>
          </w:p>
        </w:tc>
      </w:tr>
      <w:tr w:rsidR="00C60F94" w:rsidTr="008D5486">
        <w:tc>
          <w:tcPr>
            <w:tcW w:w="2518" w:type="dxa"/>
          </w:tcPr>
          <w:p w:rsidR="00C60F94" w:rsidRDefault="00C60F94" w:rsidP="008D5486">
            <w:pPr>
              <w:pStyle w:val="a6"/>
              <w:numPr>
                <w:ilvl w:val="1"/>
                <w:numId w:val="8"/>
              </w:numPr>
              <w:shd w:val="clear" w:color="auto" w:fill="FFFFFF"/>
              <w:tabs>
                <w:tab w:val="left" w:pos="567"/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9" w:firstLine="0"/>
              <w:jc w:val="both"/>
              <w:rPr>
                <w:b/>
              </w:rPr>
            </w:pPr>
            <w:r>
              <w:rPr>
                <w:b/>
              </w:rPr>
              <w:t>Экспертная работа в группах.</w:t>
            </w:r>
          </w:p>
          <w:p w:rsidR="00C60F94" w:rsidRPr="00944A24" w:rsidRDefault="00C60F94" w:rsidP="008D5486">
            <w:pPr>
              <w:pStyle w:val="a3"/>
              <w:tabs>
                <w:tab w:val="left" w:pos="567"/>
              </w:tabs>
              <w:spacing w:before="0" w:beforeAutospacing="0" w:after="0" w:afterAutospacing="0"/>
              <w:ind w:left="39"/>
              <w:jc w:val="both"/>
            </w:pPr>
          </w:p>
        </w:tc>
        <w:tc>
          <w:tcPr>
            <w:tcW w:w="3686" w:type="dxa"/>
          </w:tcPr>
          <w:p w:rsidR="00C60F94" w:rsidRDefault="00C60F94" w:rsidP="0081342F">
            <w:pPr>
              <w:pStyle w:val="a6"/>
              <w:ind w:left="0"/>
              <w:jc w:val="both"/>
            </w:pPr>
            <w:r>
              <w:t xml:space="preserve">Студенты просматривают видеоматериал 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</w:p>
          <w:p w:rsidR="00C60F94" w:rsidRDefault="00843912" w:rsidP="0081342F">
            <w:pPr>
              <w:pStyle w:val="a6"/>
              <w:ind w:left="0"/>
              <w:jc w:val="both"/>
            </w:pPr>
            <w:r>
              <w:t>Д</w:t>
            </w:r>
            <w:r w:rsidR="00C60F94">
              <w:t>елятся на 4 группы,</w:t>
            </w:r>
            <w:r w:rsidR="00C60F94" w:rsidRPr="007A2CA8">
              <w:t xml:space="preserve"> </w:t>
            </w:r>
            <w:r w:rsidR="00C60F94">
              <w:t xml:space="preserve">самостоятельно выполняют задания в группах, в случае неудачи – сигнализируют </w:t>
            </w:r>
            <w:r w:rsidR="00C60F94">
              <w:lastRenderedPageBreak/>
              <w:t xml:space="preserve">преподавателю. 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  <w:r>
              <w:t>По окончании называют полученные ответы.</w:t>
            </w:r>
          </w:p>
          <w:p w:rsidR="00C60F94" w:rsidRDefault="00C60F94" w:rsidP="0081342F">
            <w:pPr>
              <w:pStyle w:val="a6"/>
              <w:ind w:left="0"/>
              <w:jc w:val="both"/>
              <w:rPr>
                <w:color w:val="FF0000"/>
              </w:rPr>
            </w:pPr>
          </w:p>
          <w:p w:rsidR="00C60F94" w:rsidRPr="007A2CA8" w:rsidRDefault="00C60F94" w:rsidP="0081342F">
            <w:pPr>
              <w:pStyle w:val="a6"/>
              <w:ind w:left="0"/>
              <w:jc w:val="both"/>
            </w:pPr>
          </w:p>
        </w:tc>
        <w:tc>
          <w:tcPr>
            <w:tcW w:w="3544" w:type="dxa"/>
          </w:tcPr>
          <w:p w:rsidR="00843912" w:rsidRDefault="00843912" w:rsidP="0081342F">
            <w:pPr>
              <w:pStyle w:val="a6"/>
              <w:ind w:left="0"/>
              <w:jc w:val="both"/>
            </w:pPr>
            <w:r>
              <w:lastRenderedPageBreak/>
              <w:t>Практическая работа.</w:t>
            </w:r>
          </w:p>
          <w:p w:rsidR="00C60F94" w:rsidRDefault="00C60F94" w:rsidP="0081342F">
            <w:pPr>
              <w:pStyle w:val="a6"/>
              <w:ind w:left="0"/>
              <w:jc w:val="both"/>
            </w:pPr>
            <w:r w:rsidRPr="00760939">
              <w:t xml:space="preserve">Принцип: умеет один - сможет выполнить </w:t>
            </w:r>
            <w:r>
              <w:t xml:space="preserve">вся </w:t>
            </w:r>
            <w:r w:rsidRPr="00760939">
              <w:t xml:space="preserve">группа. Ответственность: переоценив или недооценив свои возможности, подведешь </w:t>
            </w:r>
            <w:r>
              <w:t>своего товарища</w:t>
            </w:r>
            <w:r w:rsidRPr="00843912">
              <w:t>.</w:t>
            </w:r>
          </w:p>
          <w:p w:rsidR="00843912" w:rsidRPr="00DD4F15" w:rsidRDefault="00843912" w:rsidP="00843912">
            <w:pPr>
              <w:pStyle w:val="a3"/>
              <w:spacing w:before="0" w:beforeAutospacing="0" w:after="0" w:afterAutospacing="0"/>
              <w:jc w:val="both"/>
            </w:pPr>
            <w:r w:rsidRPr="00DD4F15">
              <w:lastRenderedPageBreak/>
              <w:t>Моделирование ситуации</w:t>
            </w:r>
            <w:r>
              <w:t>.</w:t>
            </w:r>
          </w:p>
          <w:p w:rsidR="00C60F94" w:rsidRDefault="00843912" w:rsidP="0081342F">
            <w:pPr>
              <w:pStyle w:val="a6"/>
              <w:ind w:left="0"/>
              <w:jc w:val="both"/>
            </w:pPr>
            <w:r w:rsidRPr="006E108D">
              <w:t>Создание ситуации успеха: представление полученного результата</w:t>
            </w:r>
            <w:r>
              <w:t>.</w:t>
            </w:r>
          </w:p>
          <w:p w:rsidR="005E1054" w:rsidRDefault="005E1054" w:rsidP="0081342F">
            <w:pPr>
              <w:pStyle w:val="a6"/>
              <w:ind w:left="0"/>
              <w:jc w:val="both"/>
            </w:pPr>
          </w:p>
          <w:p w:rsidR="005E1054" w:rsidRPr="005E1054" w:rsidRDefault="005E1054" w:rsidP="005E1054">
            <w:pPr>
              <w:jc w:val="both"/>
              <w:rPr>
                <w:sz w:val="24"/>
              </w:rPr>
            </w:pPr>
            <w:r w:rsidRPr="005E1054">
              <w:rPr>
                <w:sz w:val="24"/>
              </w:rPr>
              <w:t xml:space="preserve">Презентация </w:t>
            </w:r>
            <w:proofErr w:type="spellStart"/>
            <w:r w:rsidRPr="005E1054">
              <w:rPr>
                <w:sz w:val="24"/>
              </w:rPr>
              <w:t>Focusky</w:t>
            </w:r>
            <w:proofErr w:type="spellEnd"/>
            <w:r w:rsidRPr="005E1054">
              <w:rPr>
                <w:sz w:val="24"/>
              </w:rPr>
              <w:t xml:space="preserve"> с </w:t>
            </w:r>
          </w:p>
          <w:p w:rsidR="005E1054" w:rsidRPr="00843912" w:rsidRDefault="005E1054" w:rsidP="005E1054">
            <w:pPr>
              <w:pStyle w:val="a6"/>
              <w:ind w:left="0"/>
              <w:jc w:val="both"/>
            </w:pPr>
            <w:r>
              <w:t>интерактивными элементами.</w:t>
            </w:r>
          </w:p>
        </w:tc>
      </w:tr>
      <w:tr w:rsidR="00C60F94" w:rsidTr="008D5486">
        <w:trPr>
          <w:trHeight w:val="990"/>
        </w:trPr>
        <w:tc>
          <w:tcPr>
            <w:tcW w:w="2518" w:type="dxa"/>
          </w:tcPr>
          <w:p w:rsidR="00C60F94" w:rsidRDefault="00C60F94" w:rsidP="008D5486">
            <w:pPr>
              <w:pStyle w:val="a3"/>
              <w:numPr>
                <w:ilvl w:val="1"/>
                <w:numId w:val="8"/>
              </w:numPr>
              <w:tabs>
                <w:tab w:val="left" w:pos="284"/>
                <w:tab w:val="left" w:pos="567"/>
              </w:tabs>
              <w:spacing w:before="0" w:beforeAutospacing="0" w:after="0" w:afterAutospacing="0"/>
              <w:ind w:left="39" w:firstLine="0"/>
              <w:jc w:val="both"/>
              <w:rPr>
                <w:b/>
              </w:rPr>
            </w:pPr>
            <w:r w:rsidRPr="007A2CA8">
              <w:rPr>
                <w:b/>
              </w:rPr>
              <w:lastRenderedPageBreak/>
              <w:t xml:space="preserve">Подведение итогов </w:t>
            </w:r>
            <w:r>
              <w:rPr>
                <w:b/>
              </w:rPr>
              <w:t>и рефлексия</w:t>
            </w:r>
          </w:p>
          <w:p w:rsidR="00C60F94" w:rsidRDefault="00C60F94" w:rsidP="008D5486">
            <w:pPr>
              <w:pStyle w:val="a3"/>
              <w:tabs>
                <w:tab w:val="left" w:pos="567"/>
              </w:tabs>
              <w:spacing w:before="0" w:beforeAutospacing="0" w:after="0" w:afterAutospacing="0"/>
              <w:ind w:left="39"/>
            </w:pPr>
          </w:p>
        </w:tc>
        <w:tc>
          <w:tcPr>
            <w:tcW w:w="3686" w:type="dxa"/>
          </w:tcPr>
          <w:p w:rsidR="008D5486" w:rsidRPr="007A2CA8" w:rsidRDefault="00C60F94" w:rsidP="008D5486">
            <w:pPr>
              <w:pStyle w:val="a6"/>
              <w:ind w:left="0"/>
              <w:jc w:val="both"/>
            </w:pPr>
            <w:r w:rsidRPr="00A41E6D">
              <w:t xml:space="preserve">Открытость студентов в осмыслении своих действий и самооценки. </w:t>
            </w:r>
            <w:r w:rsidR="008D5486">
              <w:t xml:space="preserve"> </w:t>
            </w:r>
          </w:p>
        </w:tc>
        <w:tc>
          <w:tcPr>
            <w:tcW w:w="3544" w:type="dxa"/>
          </w:tcPr>
          <w:p w:rsidR="00C60F94" w:rsidRDefault="00C60F94" w:rsidP="0081342F">
            <w:pPr>
              <w:pStyle w:val="a6"/>
              <w:ind w:left="0"/>
              <w:jc w:val="both"/>
            </w:pPr>
            <w:r w:rsidRPr="007A2CA8">
              <w:t xml:space="preserve">Рефлексия, организация обменом мнениями </w:t>
            </w:r>
            <w:r w:rsidR="008D5486">
              <w:t>присутствующих.</w:t>
            </w:r>
          </w:p>
          <w:p w:rsidR="005E1054" w:rsidRDefault="005E1054" w:rsidP="0081342F">
            <w:pPr>
              <w:pStyle w:val="a6"/>
              <w:ind w:left="0"/>
              <w:jc w:val="both"/>
            </w:pPr>
          </w:p>
          <w:p w:rsidR="005E1054" w:rsidRPr="005E1054" w:rsidRDefault="005E1054" w:rsidP="005E1054">
            <w:pPr>
              <w:jc w:val="both"/>
              <w:rPr>
                <w:sz w:val="24"/>
              </w:rPr>
            </w:pPr>
            <w:r w:rsidRPr="005E1054">
              <w:rPr>
                <w:sz w:val="24"/>
              </w:rPr>
              <w:t xml:space="preserve">Презентация </w:t>
            </w:r>
            <w:proofErr w:type="spellStart"/>
            <w:r w:rsidRPr="005E1054">
              <w:rPr>
                <w:sz w:val="24"/>
              </w:rPr>
              <w:t>Focusky</w:t>
            </w:r>
            <w:proofErr w:type="spellEnd"/>
            <w:r w:rsidRPr="005E1054">
              <w:rPr>
                <w:sz w:val="24"/>
              </w:rPr>
              <w:t xml:space="preserve"> с </w:t>
            </w:r>
          </w:p>
          <w:p w:rsidR="005E1054" w:rsidRPr="008D5486" w:rsidRDefault="005E1054" w:rsidP="005E1054">
            <w:pPr>
              <w:pStyle w:val="a6"/>
              <w:ind w:left="0"/>
              <w:jc w:val="both"/>
            </w:pPr>
            <w:r>
              <w:t>интерактивными элементами.</w:t>
            </w:r>
          </w:p>
        </w:tc>
      </w:tr>
    </w:tbl>
    <w:p w:rsidR="00985696" w:rsidRDefault="00985696" w:rsidP="00985696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86F61" w:rsidRDefault="00186F61">
      <w:pPr>
        <w:rPr>
          <w:rStyle w:val="ab"/>
          <w:rFonts w:ascii="Times New Roman" w:hAnsi="Times New Roman" w:cs="Times New Roman"/>
          <w:b/>
          <w:sz w:val="28"/>
          <w:szCs w:val="28"/>
        </w:rPr>
      </w:pPr>
      <w:bookmarkStart w:id="6" w:name="_Toc480188855"/>
      <w:r>
        <w:rPr>
          <w:rStyle w:val="ab"/>
          <w:rFonts w:ascii="Times New Roman" w:hAnsi="Times New Roman" w:cs="Times New Roman"/>
          <w:b/>
          <w:sz w:val="28"/>
          <w:szCs w:val="28"/>
        </w:rPr>
        <w:br w:type="page"/>
      </w:r>
    </w:p>
    <w:p w:rsidR="00186F61" w:rsidRPr="00D430FD" w:rsidRDefault="00186F61" w:rsidP="00186F61">
      <w:pPr>
        <w:pStyle w:val="1"/>
        <w:spacing w:before="0" w:line="480" w:lineRule="auto"/>
        <w:rPr>
          <w:rFonts w:ascii="Times New Roman" w:hAnsi="Times New Roman" w:cs="Times New Roman"/>
          <w:sz w:val="28"/>
          <w:szCs w:val="28"/>
        </w:rPr>
      </w:pPr>
      <w:r w:rsidRPr="00D430FD">
        <w:rPr>
          <w:rStyle w:val="ab"/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литературы</w:t>
      </w:r>
      <w:r w:rsidRPr="008B165D">
        <w:rPr>
          <w:rFonts w:ascii="Times New Roman" w:hAnsi="Times New Roman" w:cs="Times New Roman"/>
          <w:sz w:val="28"/>
          <w:szCs w:val="28"/>
        </w:rPr>
        <w:t>:</w:t>
      </w:r>
      <w:bookmarkEnd w:id="6"/>
    </w:p>
    <w:p w:rsidR="00186F61" w:rsidRDefault="00186F61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30FD">
        <w:rPr>
          <w:rFonts w:ascii="Times New Roman" w:hAnsi="Times New Roman" w:cs="Times New Roman"/>
          <w:sz w:val="28"/>
          <w:szCs w:val="28"/>
          <w:shd w:val="clear" w:color="auto" w:fill="FFFFFF"/>
        </w:rPr>
        <w:t>Федеральн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ый</w:t>
      </w:r>
      <w:r w:rsidRPr="00D430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закон «Об образовании в РФ» №273-ФЗ (статья 48, п.4,5)</w:t>
      </w:r>
    </w:p>
    <w:p w:rsidR="0005737E" w:rsidRDefault="0005737E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Гмурман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В.Е. Теория вероятностей и математическая статистика: учебник для СПО / В.Е.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Гмурман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– М.: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Юрайт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2016.</w:t>
      </w:r>
    </w:p>
    <w:p w:rsidR="00186F61" w:rsidRDefault="00186F61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Крившенко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П.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Педагогика: учебник для бакалавров / Л П.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Крившенко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[и др.]; под ред. Л. П.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Крившенко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— 2-е изд.,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перераб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. и доп. — Москва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: Проспект, 2013,</w:t>
      </w:r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488 с.</w:t>
      </w:r>
    </w:p>
    <w:p w:rsidR="00186F61" w:rsidRPr="00151714" w:rsidRDefault="00186F61" w:rsidP="00186F61">
      <w:pPr>
        <w:numPr>
          <w:ilvl w:val="0"/>
          <w:numId w:val="11"/>
        </w:num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151714">
        <w:rPr>
          <w:rStyle w:val="c2"/>
          <w:rFonts w:ascii="Times New Roman" w:hAnsi="Times New Roman" w:cs="Times New Roman"/>
          <w:bCs/>
          <w:sz w:val="28"/>
          <w:szCs w:val="28"/>
        </w:rPr>
        <w:t>Левина М. М.</w:t>
      </w:r>
      <w:r w:rsidRPr="00151714">
        <w:rPr>
          <w:rStyle w:val="c2"/>
          <w:rFonts w:ascii="Times New Roman" w:hAnsi="Times New Roman" w:cs="Times New Roman"/>
          <w:sz w:val="28"/>
          <w:szCs w:val="28"/>
        </w:rPr>
        <w:t xml:space="preserve">   Технологии профессионального педагогического образования: Учеб. пособие для студ. </w:t>
      </w:r>
      <w:proofErr w:type="spellStart"/>
      <w:r w:rsidRPr="00151714">
        <w:rPr>
          <w:rStyle w:val="c2"/>
          <w:rFonts w:ascii="Times New Roman" w:hAnsi="Times New Roman" w:cs="Times New Roman"/>
          <w:sz w:val="28"/>
          <w:szCs w:val="28"/>
        </w:rPr>
        <w:t>высш</w:t>
      </w:r>
      <w:proofErr w:type="spellEnd"/>
      <w:r w:rsidRPr="00151714">
        <w:rPr>
          <w:rStyle w:val="c2"/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51714">
        <w:rPr>
          <w:rStyle w:val="c2"/>
          <w:rFonts w:ascii="Times New Roman" w:hAnsi="Times New Roman" w:cs="Times New Roman"/>
          <w:sz w:val="28"/>
          <w:szCs w:val="28"/>
        </w:rPr>
        <w:t>пед</w:t>
      </w:r>
      <w:proofErr w:type="spellEnd"/>
      <w:r w:rsidRPr="00151714">
        <w:rPr>
          <w:rStyle w:val="c2"/>
          <w:rFonts w:ascii="Times New Roman" w:hAnsi="Times New Roman" w:cs="Times New Roman"/>
          <w:sz w:val="28"/>
          <w:szCs w:val="28"/>
        </w:rPr>
        <w:t>. учеб. заведений. — М</w:t>
      </w:r>
      <w:r>
        <w:rPr>
          <w:rStyle w:val="c2"/>
          <w:rFonts w:ascii="Times New Roman" w:hAnsi="Times New Roman" w:cs="Times New Roman"/>
          <w:sz w:val="28"/>
          <w:szCs w:val="28"/>
        </w:rPr>
        <w:t>осква</w:t>
      </w:r>
      <w:r w:rsidRPr="00151714">
        <w:rPr>
          <w:rStyle w:val="c2"/>
          <w:rFonts w:ascii="Times New Roman" w:hAnsi="Times New Roman" w:cs="Times New Roman"/>
          <w:sz w:val="28"/>
          <w:szCs w:val="28"/>
        </w:rPr>
        <w:t>: Издательский центр «Академия», 2001. 272 с.</w:t>
      </w:r>
    </w:p>
    <w:p w:rsidR="00186F61" w:rsidRDefault="00186F61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Селевко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Г.К., Энциклопедия образовательных технологий. Том 1. Том 2./ Г.К.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Селевко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Москва: НИИ школьных технологий, 2006, 816 с.</w:t>
      </w:r>
    </w:p>
    <w:p w:rsidR="00186F61" w:rsidRDefault="00186F61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Сластенин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В.А. Педагогика: Учеб. пособие для студ.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высш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пед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учеб. заведений / В.А.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Сластенин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И.Ф. Исаев, Е.Н. </w:t>
      </w:r>
      <w:proofErr w:type="spellStart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Шиянов</w:t>
      </w:r>
      <w:proofErr w:type="spellEnd"/>
      <w:r w:rsidRPr="00501B50">
        <w:rPr>
          <w:rFonts w:ascii="Times New Roman" w:hAnsi="Times New Roman" w:cs="Times New Roman"/>
          <w:sz w:val="28"/>
          <w:szCs w:val="28"/>
          <w:shd w:val="clear" w:color="auto" w:fill="FFFFFF"/>
        </w:rPr>
        <w:t>. – М.: Академия, 2009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86F61" w:rsidRDefault="00186F61" w:rsidP="00186F61">
      <w:pPr>
        <w:numPr>
          <w:ilvl w:val="0"/>
          <w:numId w:val="11"/>
        </w:num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Спирин</w:t>
      </w:r>
      <w:r w:rsidR="0005737E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М.С. </w:t>
      </w:r>
      <w:r w:rsidR="0005737E">
        <w:rPr>
          <w:rFonts w:ascii="Times New Roman" w:hAnsi="Times New Roman" w:cs="Times New Roman"/>
          <w:sz w:val="28"/>
          <w:szCs w:val="28"/>
          <w:shd w:val="clear" w:color="auto" w:fill="FFFFFF"/>
        </w:rPr>
        <w:t>Теория вероятностей и математич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5737E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кая статистика</w:t>
      </w:r>
      <w:r w:rsidR="0005737E">
        <w:rPr>
          <w:rFonts w:ascii="Times New Roman" w:hAnsi="Times New Roman" w:cs="Times New Roman"/>
          <w:sz w:val="28"/>
          <w:szCs w:val="28"/>
          <w:shd w:val="clear" w:color="auto" w:fill="FFFFFF"/>
        </w:rPr>
        <w:t>: учебник для студ. учреждений сред. проф. образования / М.С. Спирин, П.А. Спирин. – М.: Академия, 2011.</w:t>
      </w:r>
    </w:p>
    <w:p w:rsidR="00186F61" w:rsidRPr="006D5DAE" w:rsidRDefault="00186F61" w:rsidP="006D5DAE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5DAE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186F61" w:rsidRPr="002949CF" w:rsidRDefault="00186F61" w:rsidP="007F6EB1">
      <w:pPr>
        <w:pStyle w:val="1"/>
        <w:spacing w:before="0" w:line="360" w:lineRule="auto"/>
        <w:jc w:val="right"/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</w:pPr>
      <w:bookmarkStart w:id="7" w:name="_Toc480188856"/>
      <w:r w:rsidRPr="002949CF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  <w:lastRenderedPageBreak/>
        <w:t>Приложение</w:t>
      </w:r>
      <w:bookmarkEnd w:id="7"/>
      <w:r w:rsidRPr="002949CF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  <w:t xml:space="preserve"> </w:t>
      </w:r>
      <w:r w:rsidR="007F6EB1">
        <w:rPr>
          <w:rFonts w:ascii="Times New Roman" w:hAnsi="Times New Roman" w:cs="Times New Roman"/>
          <w:b/>
          <w:color w:val="auto"/>
          <w:sz w:val="28"/>
          <w:szCs w:val="28"/>
          <w:shd w:val="clear" w:color="auto" w:fill="FFFFFF"/>
        </w:rPr>
        <w:t>1</w:t>
      </w:r>
    </w:p>
    <w:p w:rsidR="007F6EB1" w:rsidRPr="00ED04E7" w:rsidRDefault="0005737E" w:rsidP="007F6EB1">
      <w:pPr>
        <w:spacing w:after="0" w:line="480" w:lineRule="auto"/>
        <w:jc w:val="center"/>
        <w:rPr>
          <w:rFonts w:ascii="Times New Roman" w:hAnsi="Times New Roman" w:cs="Times New Roman"/>
          <w:b/>
          <w:sz w:val="28"/>
          <w:szCs w:val="32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7F6EB1" w:rsidRPr="00ED04E7">
        <w:rPr>
          <w:rFonts w:ascii="Times New Roman" w:hAnsi="Times New Roman" w:cs="Times New Roman"/>
          <w:b/>
          <w:sz w:val="28"/>
          <w:szCs w:val="32"/>
        </w:rPr>
        <w:t>Рабочая тетрадь студента</w:t>
      </w:r>
    </w:p>
    <w:p w:rsidR="007F6EB1" w:rsidRPr="00FC4E9E" w:rsidRDefault="007F6EB1" w:rsidP="007F6EB1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  <w:r w:rsidRPr="00FC4E9E">
        <w:rPr>
          <w:rFonts w:ascii="Times New Roman" w:hAnsi="Times New Roman" w:cs="Times New Roman"/>
          <w:sz w:val="28"/>
          <w:szCs w:val="24"/>
        </w:rPr>
        <w:t>ФИО студента______________________________________________________</w:t>
      </w:r>
    </w:p>
    <w:p w:rsidR="007F6EB1" w:rsidRPr="00FC4E9E" w:rsidRDefault="007F6EB1" w:rsidP="007F6EB1">
      <w:pPr>
        <w:spacing w:after="0" w:line="240" w:lineRule="auto"/>
        <w:rPr>
          <w:rFonts w:ascii="Times New Roman" w:hAnsi="Times New Roman" w:cs="Times New Roman"/>
          <w:sz w:val="28"/>
          <w:szCs w:val="24"/>
          <w:u w:val="single"/>
        </w:rPr>
      </w:pPr>
      <w:r w:rsidRPr="00FC4E9E">
        <w:rPr>
          <w:rFonts w:ascii="Times New Roman" w:hAnsi="Times New Roman" w:cs="Times New Roman"/>
          <w:sz w:val="28"/>
          <w:szCs w:val="24"/>
        </w:rPr>
        <w:t xml:space="preserve">Тема урока </w:t>
      </w:r>
      <w:r w:rsidRPr="00FC4E9E">
        <w:rPr>
          <w:rFonts w:ascii="Times New Roman" w:hAnsi="Times New Roman" w:cs="Times New Roman"/>
          <w:b/>
          <w:sz w:val="28"/>
          <w:szCs w:val="24"/>
          <w:u w:val="single"/>
        </w:rPr>
        <w:t>Основные понятия комбинаторики</w:t>
      </w:r>
    </w:p>
    <w:p w:rsidR="007F6EB1" w:rsidRDefault="007F6EB1" w:rsidP="007F6E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7F6EB1" w:rsidRPr="00732C98" w:rsidRDefault="007F6EB1" w:rsidP="007F6EB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32C9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Теоретическая справка</w:t>
      </w:r>
    </w:p>
    <w:p w:rsidR="007F6EB1" w:rsidRPr="00FC4E9E" w:rsidRDefault="007F6EB1" w:rsidP="007F6EB1">
      <w:pPr>
        <w:tabs>
          <w:tab w:val="left" w:pos="993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 w:rsidRPr="00732C98">
        <w:rPr>
          <w:rFonts w:ascii="Times New Roman" w:hAnsi="Times New Roman" w:cs="Times New Roman"/>
          <w:b/>
        </w:rPr>
        <w:tab/>
      </w:r>
      <w:r w:rsidRPr="00FC4E9E">
        <w:rPr>
          <w:rFonts w:ascii="Times New Roman" w:hAnsi="Times New Roman" w:cs="Times New Roman"/>
          <w:b/>
          <w:sz w:val="28"/>
        </w:rPr>
        <w:t xml:space="preserve">Факториал - </w:t>
      </w:r>
      <w:r w:rsidRPr="00FC4E9E">
        <w:rPr>
          <w:rFonts w:ascii="Times New Roman" w:hAnsi="Times New Roman" w:cs="Times New Roman"/>
          <w:bCs/>
          <w:color w:val="000000"/>
          <w:sz w:val="28"/>
        </w:rPr>
        <w:t xml:space="preserve">Произведение всех последовательных натуральных чисел от 1 до n.    </w:t>
      </w:r>
    </w:p>
    <w:p w:rsidR="007F6EB1" w:rsidRPr="00FC4E9E" w:rsidRDefault="007F6EB1" w:rsidP="007F6EB1">
      <w:pPr>
        <w:ind w:firstLine="567"/>
        <w:rPr>
          <w:rFonts w:ascii="Times New Roman" w:hAnsi="Times New Roman" w:cs="Times New Roman"/>
          <w:bCs/>
          <w:color w:val="000000"/>
          <w:sz w:val="28"/>
        </w:rPr>
      </w:pPr>
      <w:r w:rsidRPr="00FC4E9E">
        <w:rPr>
          <w:rFonts w:ascii="Times New Roman" w:hAnsi="Times New Roman" w:cs="Times New Roman"/>
          <w:bCs/>
          <w:color w:val="000000"/>
          <w:sz w:val="28"/>
        </w:rPr>
        <w:t>n! = 1 · 2 · 3 · ... · n.</w:t>
      </w:r>
    </w:p>
    <w:p w:rsidR="007F6EB1" w:rsidRPr="00FC4E9E" w:rsidRDefault="007F6EB1" w:rsidP="007F6EB1">
      <w:pPr>
        <w:ind w:firstLine="360"/>
        <w:jc w:val="both"/>
        <w:rPr>
          <w:rFonts w:ascii="Times New Roman" w:hAnsi="Times New Roman" w:cs="Times New Roman"/>
          <w:sz w:val="28"/>
        </w:rPr>
      </w:pPr>
      <w:r w:rsidRPr="00FC4E9E">
        <w:rPr>
          <w:rFonts w:ascii="Times New Roman" w:hAnsi="Times New Roman" w:cs="Times New Roman"/>
          <w:sz w:val="28"/>
        </w:rPr>
        <w:t xml:space="preserve">Используя знак факториала, можно, например, записать </w:t>
      </w:r>
    </w:p>
    <w:p w:rsidR="007F6EB1" w:rsidRPr="00732C98" w:rsidRDefault="0055427E" w:rsidP="007F6EB1">
      <w:pPr>
        <w:ind w:firstLine="360"/>
        <w:jc w:val="both"/>
        <w:rPr>
          <w:rFonts w:ascii="Times New Roman" w:hAnsi="Times New Roman" w:cs="Times New Roman"/>
          <w:b/>
          <w:sz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8.75pt;margin-top:1.45pt;width:92.9pt;height:74.1pt;z-index:251661312">
            <v:imagedata r:id="rId11" o:title=""/>
            <w10:wrap type="square" side="right"/>
          </v:shape>
          <o:OLEObject Type="Embed" ProgID="Equation.3" ShapeID="_x0000_s1027" DrawAspect="Content" ObjectID="_1583528349" r:id="rId12"/>
        </w:pict>
      </w:r>
    </w:p>
    <w:p w:rsidR="007F6EB1" w:rsidRPr="00732C98" w:rsidRDefault="007F6EB1" w:rsidP="007F6EB1">
      <w:pPr>
        <w:rPr>
          <w:rFonts w:ascii="Times New Roman" w:hAnsi="Times New Roman" w:cs="Times New Roman"/>
          <w:sz w:val="28"/>
        </w:rPr>
      </w:pPr>
    </w:p>
    <w:p w:rsidR="007F6EB1" w:rsidRPr="00732C98" w:rsidRDefault="007F6EB1" w:rsidP="007F6EB1">
      <w:pPr>
        <w:ind w:firstLine="360"/>
        <w:jc w:val="both"/>
        <w:rPr>
          <w:rFonts w:ascii="Times New Roman" w:hAnsi="Times New Roman" w:cs="Times New Roman"/>
          <w:b/>
          <w:sz w:val="28"/>
          <w:u w:val="single"/>
        </w:rPr>
      </w:pPr>
    </w:p>
    <w:p w:rsidR="007F6EB1" w:rsidRPr="001C5985" w:rsidRDefault="0055427E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  <w:sz w:val="24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/>
          <w:sz w:val="18"/>
        </w:rPr>
        <w:pict>
          <v:group id="_x0000_s1028" style="position:absolute;left:0;text-align:left;margin-left:24.15pt;margin-top:20.4pt;width:309.6pt;height:220.7pt;z-index:251662336" coordorigin="1514,1652" coordsize="5011,5374">
            <v:shape id="_x0000_s1029" type="#_x0000_t75" style="position:absolute;left:1514;top:1652;width:5011;height:5374">
              <v:imagedata r:id="rId13" o:title=""/>
            </v:shape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1030" type="#_x0000_t34" style="position:absolute;left:1514;top:4139;width:4396;height:766" o:connectortype="elbow" adj=",-116713,-7439">
              <v:stroke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left:4297;top:5115;width:1553;height:951;mso-height-percent:200;mso-height-percent:200;mso-width-relative:margin;mso-height-relative:margin">
              <v:textbox style="mso-next-textbox:#_x0000_s1031">
                <w:txbxContent>
                  <w:p w:rsidR="007F6EB1" w:rsidRPr="00DD503F" w:rsidRDefault="007F6EB1" w:rsidP="007F6EB1">
                    <w:pPr>
                      <w:jc w:val="center"/>
                      <w:rPr>
                        <w:b/>
                        <w:sz w:val="48"/>
                        <w:szCs w:val="48"/>
                      </w:rPr>
                    </w:pPr>
                    <w:r w:rsidRPr="00DD503F">
                      <w:rPr>
                        <w:b/>
                        <w:sz w:val="48"/>
                        <w:szCs w:val="48"/>
                      </w:rPr>
                      <w:t>0!=1</w:t>
                    </w:r>
                  </w:p>
                </w:txbxContent>
              </v:textbox>
            </v:shape>
          </v:group>
          <o:OLEObject Type="Embed" ProgID="Equation.3" ShapeID="_x0000_s1029" DrawAspect="Content" ObjectID="_1583528350" r:id="rId14"/>
        </w:pict>
      </w:r>
      <w:r w:rsidR="007F6EB1" w:rsidRPr="001C5985">
        <w:rPr>
          <w:rFonts w:ascii="Times New Roman" w:hAnsi="Times New Roman" w:cs="Times New Roman"/>
          <w:b/>
          <w:bCs/>
          <w:color w:val="000000"/>
          <w:sz w:val="24"/>
          <w:szCs w:val="32"/>
        </w:rPr>
        <w:t>Точные значения факториалов</w:t>
      </w:r>
    </w:p>
    <w:p w:rsidR="007F6EB1" w:rsidRPr="00732C98" w:rsidRDefault="007F6EB1" w:rsidP="007F6EB1">
      <w:pPr>
        <w:ind w:firstLine="567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732C98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B41055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7F6EB1" w:rsidRPr="00FC4E9E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  <w:sz w:val="28"/>
          <w:szCs w:val="24"/>
          <w:u w:val="single"/>
        </w:rPr>
      </w:pPr>
      <w:r w:rsidRPr="00FC4E9E">
        <w:rPr>
          <w:rFonts w:ascii="Times New Roman" w:hAnsi="Times New Roman" w:cs="Times New Roman"/>
          <w:b/>
          <w:bCs/>
          <w:color w:val="000000"/>
          <w:sz w:val="28"/>
          <w:szCs w:val="24"/>
          <w:u w:val="single"/>
        </w:rPr>
        <w:t xml:space="preserve">Задание 1. </w:t>
      </w:r>
    </w:p>
    <w:p w:rsidR="007F6EB1" w:rsidRPr="00FC4E9E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  <w:sz w:val="28"/>
          <w:szCs w:val="24"/>
        </w:rPr>
      </w:pPr>
      <w:r w:rsidRPr="00FC4E9E">
        <w:rPr>
          <w:rFonts w:ascii="Times New Roman" w:hAnsi="Times New Roman" w:cs="Times New Roman"/>
          <w:bCs/>
          <w:color w:val="000000"/>
          <w:sz w:val="28"/>
          <w:szCs w:val="24"/>
        </w:rPr>
        <w:t>Основные понятия комбинаторики</w:t>
      </w:r>
      <w:r w:rsidRPr="00FC4E9E">
        <w:rPr>
          <w:rFonts w:ascii="Times New Roman" w:hAnsi="Times New Roman" w:cs="Times New Roman"/>
          <w:b/>
          <w:bCs/>
          <w:color w:val="000000"/>
          <w:sz w:val="28"/>
          <w:szCs w:val="24"/>
        </w:rPr>
        <w:t xml:space="preserve"> </w:t>
      </w:r>
    </w:p>
    <w:tbl>
      <w:tblPr>
        <w:tblStyle w:val="a7"/>
        <w:tblW w:w="9747" w:type="dxa"/>
        <w:tblInd w:w="-34" w:type="dxa"/>
        <w:tblLook w:val="04A0" w:firstRow="1" w:lastRow="0" w:firstColumn="1" w:lastColumn="0" w:noHBand="0" w:noVBand="1"/>
      </w:tblPr>
      <w:tblGrid>
        <w:gridCol w:w="2518"/>
        <w:gridCol w:w="4253"/>
        <w:gridCol w:w="603"/>
        <w:gridCol w:w="2373"/>
      </w:tblGrid>
      <w:tr w:rsidR="007F6EB1" w:rsidRPr="00ED04E7" w:rsidTr="007F6EB1">
        <w:tc>
          <w:tcPr>
            <w:tcW w:w="2518" w:type="dxa"/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t>Перестановки</w:t>
            </w:r>
          </w:p>
        </w:tc>
        <w:tc>
          <w:tcPr>
            <w:tcW w:w="4253" w:type="dxa"/>
          </w:tcPr>
          <w:p w:rsidR="007F6EB1" w:rsidRPr="00ED04E7" w:rsidRDefault="007F6EB1" w:rsidP="001D30F7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t>–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 это комбинации, которые отличаются</w:t>
            </w:r>
            <w:r w:rsidRPr="00ED04E7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ED04E7">
              <w:rPr>
                <w:bCs/>
                <w:color w:val="000000"/>
                <w:sz w:val="24"/>
                <w:szCs w:val="24"/>
                <w:u w:val="single"/>
              </w:rPr>
              <w:t>только расположением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 элементов.</w:t>
            </w:r>
          </w:p>
        </w:tc>
        <w:tc>
          <w:tcPr>
            <w:tcW w:w="603" w:type="dxa"/>
            <w:vMerge w:val="restart"/>
            <w:tcBorders>
              <w:top w:val="nil"/>
              <w:bottom w:val="nil"/>
            </w:tcBorders>
            <w:vAlign w:val="center"/>
          </w:tcPr>
          <w:p w:rsidR="007F6EB1" w:rsidRDefault="007F6EB1" w:rsidP="001D30F7">
            <w:pPr>
              <w:ind w:left="49"/>
              <w:jc w:val="center"/>
              <w:rPr>
                <w:rFonts w:ascii="Cambria Math" w:hAnsi="Cambria Math"/>
                <w:sz w:val="24"/>
                <w:szCs w:val="24"/>
                <w:oMath/>
              </w:rPr>
            </w:pPr>
            <w:bookmarkStart w:id="8" w:name="OLE_LINK1"/>
          </w:p>
          <w:bookmarkEnd w:id="8"/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73" w:type="dxa"/>
            <w:vAlign w:val="center"/>
          </w:tcPr>
          <w:p w:rsidR="007F6EB1" w:rsidRPr="00ED04E7" w:rsidRDefault="0055427E" w:rsidP="001D30F7">
            <w:pPr>
              <w:jc w:val="center"/>
              <w:rPr>
                <w:rFonts w:eastAsiaTheme="minorEastAsia"/>
                <w:sz w:val="24"/>
                <w:szCs w:val="24"/>
              </w:rPr>
            </w:pPr>
            <m:oMath>
              <m:sSubSup>
                <m:sSubSupPr>
                  <m:ctrlPr>
                    <w:rPr>
                      <w:rFonts w:ascii="Cambria Math" w:hAnsi="Cambria Math"/>
                      <w:i/>
                      <w:sz w:val="32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32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24"/>
                    </w:rPr>
                    <m:t>n</m:t>
                  </m:r>
                </m:sub>
                <m:sup>
                  <m:r>
                    <w:rPr>
                      <w:rFonts w:ascii="Cambria Math" w:hAnsi="Cambria Math"/>
                      <w:sz w:val="32"/>
                      <w:szCs w:val="24"/>
                    </w:rPr>
                    <m:t>m</m:t>
                  </m:r>
                </m:sup>
              </m:sSubSup>
            </m:oMath>
            <w:r w:rsidR="007F6EB1" w:rsidRPr="00ED04E7">
              <w:rPr>
                <w:rFonts w:eastAsiaTheme="minorEastAsia"/>
                <w:sz w:val="24"/>
                <w:szCs w:val="24"/>
              </w:rPr>
              <w:t>=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32"/>
                      <w:szCs w:val="24"/>
                      <w:lang w:val="en-US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32"/>
                      <w:szCs w:val="24"/>
                      <w:lang w:val="en-US"/>
                    </w:rPr>
                    <m:t>n</m:t>
                  </m:r>
                  <m:r>
                    <w:rPr>
                      <w:rFonts w:ascii="Cambria Math" w:eastAsiaTheme="minorEastAsia" w:hAnsi="Cambria Math"/>
                      <w:sz w:val="32"/>
                      <w:szCs w:val="24"/>
                    </w:rPr>
                    <m:t>!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32"/>
                      <w:szCs w:val="24"/>
                      <w:lang w:val="en-US"/>
                    </w:rPr>
                    <m:t>m</m:t>
                  </m:r>
                  <m:r>
                    <w:rPr>
                      <w:rFonts w:ascii="Cambria Math" w:eastAsiaTheme="minorEastAsia" w:hAnsi="Cambria Math"/>
                      <w:sz w:val="32"/>
                      <w:szCs w:val="24"/>
                    </w:rPr>
                    <m:t>!*</m:t>
                  </m:r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  <w:sz w:val="32"/>
                          <w:szCs w:val="24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  <w:sz w:val="32"/>
                          <w:szCs w:val="24"/>
                          <w:lang w:val="en-US"/>
                        </w:rPr>
                        <m:t>n</m:t>
                      </m:r>
                      <m:r>
                        <w:rPr>
                          <w:rFonts w:ascii="Cambria Math" w:eastAsiaTheme="minorEastAsia" w:hAnsi="Cambria Math"/>
                          <w:sz w:val="32"/>
                          <w:szCs w:val="24"/>
                        </w:rPr>
                        <m:t>-</m:t>
                      </m:r>
                      <m:r>
                        <w:rPr>
                          <w:rFonts w:ascii="Cambria Math" w:eastAsiaTheme="minorEastAsia" w:hAnsi="Cambria Math"/>
                          <w:sz w:val="32"/>
                          <w:szCs w:val="24"/>
                          <w:lang w:val="en-US"/>
                        </w:rPr>
                        <m:t>m</m:t>
                      </m:r>
                    </m:e>
                  </m:d>
                  <m:r>
                    <w:rPr>
                      <w:rFonts w:ascii="Cambria Math" w:eastAsiaTheme="minorEastAsia" w:hAnsi="Cambria Math"/>
                      <w:sz w:val="32"/>
                      <w:szCs w:val="24"/>
                    </w:rPr>
                    <m:t>!</m:t>
                  </m:r>
                </m:den>
              </m:f>
            </m:oMath>
          </w:p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  <w:tr w:rsidR="007F6EB1" w:rsidRPr="00ED04E7" w:rsidTr="007F6EB1">
        <w:tc>
          <w:tcPr>
            <w:tcW w:w="2518" w:type="dxa"/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t>Сочетания</w:t>
            </w:r>
          </w:p>
        </w:tc>
        <w:tc>
          <w:tcPr>
            <w:tcW w:w="4253" w:type="dxa"/>
          </w:tcPr>
          <w:p w:rsidR="007F6EB1" w:rsidRPr="00ED04E7" w:rsidRDefault="007F6EB1" w:rsidP="001D30F7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t>–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 это</w:t>
            </w:r>
            <w:r w:rsidRPr="00ED04E7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ED04E7">
              <w:rPr>
                <w:bCs/>
                <w:color w:val="000000"/>
                <w:sz w:val="24"/>
                <w:szCs w:val="24"/>
              </w:rPr>
              <w:t>комбинации, которые отличаются</w:t>
            </w:r>
            <w:r w:rsidRPr="00ED04E7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ED04E7">
              <w:rPr>
                <w:bCs/>
                <w:color w:val="000000"/>
                <w:sz w:val="24"/>
                <w:szCs w:val="24"/>
                <w:u w:val="single"/>
              </w:rPr>
              <w:t>только составом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 элементов.</w:t>
            </w:r>
          </w:p>
        </w:tc>
        <w:tc>
          <w:tcPr>
            <w:tcW w:w="603" w:type="dxa"/>
            <w:vMerge/>
            <w:tcBorders>
              <w:bottom w:val="nil"/>
            </w:tcBorders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73" w:type="dxa"/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rFonts w:asciiTheme="minorHAnsi" w:eastAsiaTheme="minorHAnsi" w:hAnsiTheme="minorHAnsi" w:cstheme="minorBidi"/>
                <w:position w:val="-28"/>
                <w:sz w:val="24"/>
                <w:szCs w:val="24"/>
                <w:lang w:eastAsia="en-US"/>
              </w:rPr>
              <w:object w:dxaOrig="1400" w:dyaOrig="660">
                <v:shape id="_x0000_i1027" type="#_x0000_t75" style="width:86.95pt;height:42.1pt" o:ole="">
                  <v:imagedata r:id="rId15" o:title=""/>
                </v:shape>
                <o:OLEObject Type="Embed" ProgID="Equation.3" ShapeID="_x0000_i1027" DrawAspect="Content" ObjectID="_1583528347" r:id="rId16"/>
              </w:object>
            </w:r>
          </w:p>
        </w:tc>
      </w:tr>
      <w:tr w:rsidR="007F6EB1" w:rsidRPr="00ED04E7" w:rsidTr="007F6EB1">
        <w:tc>
          <w:tcPr>
            <w:tcW w:w="2518" w:type="dxa"/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lastRenderedPageBreak/>
              <w:t>Размещения</w:t>
            </w:r>
          </w:p>
        </w:tc>
        <w:tc>
          <w:tcPr>
            <w:tcW w:w="4253" w:type="dxa"/>
          </w:tcPr>
          <w:p w:rsidR="007F6EB1" w:rsidRPr="00ED04E7" w:rsidRDefault="007F6EB1" w:rsidP="001D30F7">
            <w:pPr>
              <w:rPr>
                <w:b/>
                <w:bCs/>
                <w:color w:val="000000"/>
                <w:sz w:val="24"/>
                <w:szCs w:val="24"/>
              </w:rPr>
            </w:pPr>
            <w:r w:rsidRPr="00ED04E7">
              <w:rPr>
                <w:b/>
                <w:bCs/>
                <w:color w:val="000000"/>
                <w:sz w:val="24"/>
                <w:szCs w:val="24"/>
              </w:rPr>
              <w:t xml:space="preserve">– </w:t>
            </w:r>
            <w:r w:rsidRPr="00ED04E7">
              <w:rPr>
                <w:bCs/>
                <w:color w:val="000000"/>
                <w:sz w:val="24"/>
                <w:szCs w:val="24"/>
              </w:rPr>
              <w:t>комбинации, которые отличаются</w:t>
            </w:r>
            <w:r w:rsidRPr="00ED04E7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 w:rsidRPr="00ED04E7">
              <w:rPr>
                <w:bCs/>
                <w:color w:val="000000"/>
                <w:sz w:val="24"/>
                <w:szCs w:val="24"/>
                <w:u w:val="single"/>
              </w:rPr>
              <w:t>либо составом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, </w:t>
            </w:r>
            <w:r w:rsidRPr="00ED04E7">
              <w:rPr>
                <w:bCs/>
                <w:color w:val="000000"/>
                <w:sz w:val="24"/>
                <w:szCs w:val="24"/>
                <w:u w:val="single"/>
              </w:rPr>
              <w:t>либо расположением</w:t>
            </w:r>
            <w:r w:rsidRPr="00ED04E7">
              <w:rPr>
                <w:bCs/>
                <w:color w:val="000000"/>
                <w:sz w:val="24"/>
                <w:szCs w:val="24"/>
              </w:rPr>
              <w:t xml:space="preserve"> элементов.</w:t>
            </w:r>
          </w:p>
        </w:tc>
        <w:tc>
          <w:tcPr>
            <w:tcW w:w="603" w:type="dxa"/>
            <w:vMerge/>
            <w:tcBorders>
              <w:bottom w:val="nil"/>
            </w:tcBorders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373" w:type="dxa"/>
            <w:vAlign w:val="center"/>
          </w:tcPr>
          <w:p w:rsidR="007F6EB1" w:rsidRPr="00ED04E7" w:rsidRDefault="007F6EB1" w:rsidP="001D30F7">
            <w:pPr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B41055">
              <w:rPr>
                <w:sz w:val="32"/>
                <w:szCs w:val="24"/>
                <w:lang w:val="en-US"/>
              </w:rPr>
              <w:t>P</w:t>
            </w:r>
            <w:r w:rsidRPr="00B41055">
              <w:rPr>
                <w:sz w:val="32"/>
                <w:szCs w:val="24"/>
                <w:vertAlign w:val="subscript"/>
                <w:lang w:val="en-US"/>
              </w:rPr>
              <w:t>n</w:t>
            </w:r>
            <w:proofErr w:type="spellEnd"/>
            <w:r w:rsidRPr="00B41055">
              <w:rPr>
                <w:sz w:val="32"/>
                <w:szCs w:val="24"/>
              </w:rPr>
              <w:t>=</w:t>
            </w:r>
            <w:r w:rsidRPr="00B41055">
              <w:rPr>
                <w:sz w:val="32"/>
                <w:szCs w:val="24"/>
                <w:lang w:val="en-US"/>
              </w:rPr>
              <w:t>n</w:t>
            </w:r>
            <w:r w:rsidRPr="00B41055">
              <w:rPr>
                <w:sz w:val="32"/>
                <w:szCs w:val="24"/>
              </w:rPr>
              <w:t>!</w:t>
            </w:r>
            <w:r w:rsidRPr="00B41055">
              <w:rPr>
                <w:b/>
                <w:bCs/>
                <w:color w:val="000000"/>
                <w:sz w:val="32"/>
                <w:szCs w:val="24"/>
              </w:rPr>
              <w:t xml:space="preserve"> </w:t>
            </w:r>
          </w:p>
        </w:tc>
      </w:tr>
    </w:tbl>
    <w:p w:rsidR="007F6EB1" w:rsidRPr="00FC4E9E" w:rsidRDefault="007F6EB1" w:rsidP="007F6EB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FC4E9E">
        <w:rPr>
          <w:rFonts w:ascii="Times New Roman" w:hAnsi="Times New Roman" w:cs="Times New Roman"/>
          <w:b/>
          <w:sz w:val="28"/>
          <w:szCs w:val="24"/>
          <w:u w:val="single"/>
        </w:rPr>
        <w:t>Задание 2 (индивидуальная работа).</w:t>
      </w:r>
    </w:p>
    <w:p w:rsidR="007F6EB1" w:rsidRPr="00FC4E9E" w:rsidRDefault="007F6EB1" w:rsidP="007F6EB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8"/>
          <w:szCs w:val="24"/>
        </w:rPr>
      </w:pPr>
      <w:r w:rsidRPr="00FC4E9E">
        <w:rPr>
          <w:rFonts w:ascii="Times New Roman" w:hAnsi="Times New Roman" w:cs="Times New Roman"/>
          <w:b/>
          <w:sz w:val="28"/>
          <w:szCs w:val="24"/>
        </w:rPr>
        <w:t xml:space="preserve">Задача 1. </w:t>
      </w:r>
      <w:r w:rsidRPr="00FC4E9E">
        <w:rPr>
          <w:rFonts w:ascii="Times New Roman" w:hAnsi="Times New Roman" w:cs="Times New Roman"/>
          <w:sz w:val="28"/>
          <w:szCs w:val="24"/>
        </w:rPr>
        <w:t>В школе в одной параллели 10 человек успешно занимаются математикой. Сколькими способами можно выбрать из них четверых для участия в городской олимпиаде?</w:t>
      </w:r>
    </w:p>
    <w:p w:rsidR="007F6EB1" w:rsidRPr="00FC4E9E" w:rsidRDefault="007F6EB1" w:rsidP="007F6EB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8"/>
          <w:szCs w:val="24"/>
        </w:rPr>
      </w:pPr>
      <w:r w:rsidRPr="00FC4E9E">
        <w:rPr>
          <w:rFonts w:ascii="Times New Roman" w:hAnsi="Times New Roman" w:cs="Times New Roman"/>
          <w:b/>
          <w:sz w:val="28"/>
          <w:szCs w:val="24"/>
        </w:rPr>
        <w:t>Задача 2.</w:t>
      </w:r>
      <w:r w:rsidRPr="00FC4E9E">
        <w:rPr>
          <w:rFonts w:ascii="Times New Roman" w:hAnsi="Times New Roman" w:cs="Times New Roman"/>
          <w:sz w:val="28"/>
          <w:szCs w:val="24"/>
        </w:rPr>
        <w:t xml:space="preserve"> В группе из 10 студентов, нужно выбрать старосту, заместителя старосты, ответственного за питание в столовой и физорга. Сколькими способами это можно сделать?</w:t>
      </w:r>
    </w:p>
    <w:p w:rsidR="007F6EB1" w:rsidRPr="00FC4E9E" w:rsidRDefault="007F6EB1" w:rsidP="007F6EB1">
      <w:pPr>
        <w:shd w:val="clear" w:color="auto" w:fill="FFFFFF"/>
        <w:tabs>
          <w:tab w:val="left" w:pos="691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FC4E9E">
        <w:rPr>
          <w:rFonts w:ascii="Times New Roman" w:hAnsi="Times New Roman" w:cs="Times New Roman"/>
          <w:b/>
          <w:sz w:val="28"/>
          <w:szCs w:val="24"/>
        </w:rPr>
        <w:t>Задача 3.</w:t>
      </w:r>
      <w:r w:rsidRPr="00FC4E9E">
        <w:rPr>
          <w:rFonts w:ascii="Times New Roman" w:hAnsi="Times New Roman" w:cs="Times New Roman"/>
          <w:sz w:val="28"/>
          <w:szCs w:val="24"/>
        </w:rPr>
        <w:t xml:space="preserve"> В басне И.А. Крылова «Квартет»: Проказница-мартышка, Осёл, Козёл, да косолапый Мишка затеяли сыграть квартет. И так садились, и эдак, а толку нет</w:t>
      </w:r>
      <w:proofErr w:type="gramStart"/>
      <w:r w:rsidRPr="00FC4E9E">
        <w:rPr>
          <w:rFonts w:ascii="Times New Roman" w:hAnsi="Times New Roman" w:cs="Times New Roman"/>
          <w:sz w:val="28"/>
          <w:szCs w:val="24"/>
        </w:rPr>
        <w:t>… А</w:t>
      </w:r>
      <w:proofErr w:type="gramEnd"/>
      <w:r w:rsidRPr="00FC4E9E">
        <w:rPr>
          <w:rFonts w:ascii="Times New Roman" w:hAnsi="Times New Roman" w:cs="Times New Roman"/>
          <w:sz w:val="28"/>
          <w:szCs w:val="24"/>
        </w:rPr>
        <w:t xml:space="preserve"> сколько же способов их рассадить существует?</w:t>
      </w:r>
    </w:p>
    <w:p w:rsidR="007F6EB1" w:rsidRPr="00732C98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:rsidR="007F6EB1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12395</wp:posOffset>
                </wp:positionH>
                <wp:positionV relativeFrom="paragraph">
                  <wp:posOffset>96809</wp:posOffset>
                </wp:positionV>
                <wp:extent cx="5783283" cy="2838450"/>
                <wp:effectExtent l="0" t="0" r="27305" b="1905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83283" cy="2838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1pt;margin-top:7.6pt;width:455.4pt;height:22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wQmnwIAAA0FAAAOAAAAZHJzL2Uyb0RvYy54bWysVM2O0zAQviPxDpbv3TTdtJtGm65WTYuQ&#10;+Flp4QHc2GksHDvYbtMFISFxReIReAguiJ99hvSNGDtt6bIXhMjBGXvs8ffNfOPzi00l0Jppw5VM&#10;cXjSx4jJXFEulyl++WLeizEylkhKhJIsxTfM4IvJwwfnTZ2wgSqVoEwjCCJN0tQpLq2tkyAweckq&#10;Yk5UzSQ4C6UrYmGqlwHVpIHolQgG/f4oaJSmtVY5MwZWs86JJz5+UbDcPi8KwywSKQZs1o/ajws3&#10;BpNzkiw1qUue72CQf0BRES7h0kOojFiCVprfC1XxXCujCnuSqypQRcFz5jkAm7D/B5vrktTMc4Hk&#10;mPqQJvP/wubP1lcacZriEUaSVFCi9vP2/fZT+6O93X5ov7S37fftx/Zn+7X9hkYuX01tEjh2XV9p&#10;x9jUT1T+yiCppiWRS3aptWpKRiigDN3+4M4BNzFwFC2ap4rCdWRllU/dptCVCwhJQRtfoZtDhdjG&#10;ohwWh2fx6SA+xSgHHxhxNPQ1DEiyP15rYx8xVSFnpFiDBHx4sn5irINDkv0Wd5tUcy6El4GQqEnx&#10;eDgY+gNGCU6d07PUy8VUaLQmTkj+89yA//G2iluQs+BViuPDJpK4dMwk9bdYwkVnAxIhXXBgB9h2&#10;Viebt+P+eBbP4qgXDUazXtTPst7lfBr1RvPwbJidZtNpFr5zOMMoKTmlTDqoewmH0d9JZNdMnfgO&#10;Ir5DyRwzn/vvPvPgLgyfZWC1/3t2Xgeu9J2EForegAy06noS3hAwSqXfYNRAP6bYvF4RzTASjyVI&#10;aRxGkWtgP4mGZwOY6GPP4thDZA6hUmwx6syp7Zp+VWu+LOGm0NdYqkuQX8G9MJw0O1Q70ULPeQa7&#10;98E19fHc7/r9ik1+AQAA//8DAFBLAwQUAAYACAAAACEAde65L9wAAAAIAQAADwAAAGRycy9kb3du&#10;cmV2LnhtbEyPwU7DMAyG70i8Q2QkbixdxCYoTaeC2HUSAwm4ZY1JqjVO1WRreXvMCY72b/3+vmoz&#10;h16ccUxdJA3LRQECqY22I6fh7XV7cwciZUPW9JFQwzcm2NSXF5UpbZzoBc/77ASXUCqNBp/zUEqZ&#10;Wo/BpEUckDj7imMwmcfRSTuaictDL1VRrGUwHfEHbwZ88tge96eg4Xn43DUrl2Tznv3HMT5OW79z&#10;Wl9fzc0DiIxz/juGX3xGh5qZDvFENoleg2KTzOuVAsHx/VKxyUHD7VopkHUl/wvUPwAAAP//AwBQ&#10;SwECLQAUAAYACAAAACEAtoM4kv4AAADhAQAAEwAAAAAAAAAAAAAAAAAAAAAAW0NvbnRlbnRfVHlw&#10;ZXNdLnhtbFBLAQItABQABgAIAAAAIQA4/SH/1gAAAJQBAAALAAAAAAAAAAAAAAAAAC8BAABfcmVs&#10;cy8ucmVsc1BLAQItABQABgAIAAAAIQB/dwQmnwIAAA0FAAAOAAAAAAAAAAAAAAAAAC4CAABkcnMv&#10;ZTJvRG9jLnhtbFBLAQItABQABgAIAAAAIQB17rkv3AAAAAgBAAAPAAAAAAAAAAAAAAAAAPkEAABk&#10;cnMvZG93bnJldi54bWxQSwUGAAAAAAQABADzAAAAAgYAAAAA&#10;" filled="f"/>
            </w:pict>
          </mc:Fallback>
        </mc:AlternateContent>
      </w: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ED04E7">
        <w:rPr>
          <w:rFonts w:ascii="Times New Roman" w:hAnsi="Times New Roman" w:cs="Times New Roman"/>
          <w:i/>
          <w:sz w:val="24"/>
          <w:szCs w:val="24"/>
        </w:rPr>
        <w:t xml:space="preserve">Решение: </w:t>
      </w: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B41055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36"/>
          <w:szCs w:val="24"/>
        </w:rPr>
      </w:pPr>
      <w:proofErr w:type="spellStart"/>
      <w:r w:rsidRPr="00B41055">
        <w:rPr>
          <w:rFonts w:ascii="Times New Roman" w:hAnsi="Times New Roman" w:cs="Times New Roman"/>
          <w:sz w:val="36"/>
          <w:szCs w:val="24"/>
          <w:lang w:val="en-US"/>
        </w:rPr>
        <w:t>P</w:t>
      </w:r>
      <w:r w:rsidRPr="00B41055">
        <w:rPr>
          <w:rFonts w:ascii="Times New Roman" w:hAnsi="Times New Roman" w:cs="Times New Roman"/>
          <w:sz w:val="36"/>
          <w:szCs w:val="24"/>
          <w:vertAlign w:val="subscript"/>
          <w:lang w:val="en-US"/>
        </w:rPr>
        <w:t>n</w:t>
      </w:r>
      <w:proofErr w:type="spellEnd"/>
      <w:r w:rsidRPr="00B41055">
        <w:rPr>
          <w:rFonts w:ascii="Times New Roman" w:hAnsi="Times New Roman" w:cs="Times New Roman"/>
          <w:sz w:val="36"/>
          <w:szCs w:val="24"/>
        </w:rPr>
        <w:t>=</w:t>
      </w:r>
      <w:r w:rsidRPr="00B41055">
        <w:rPr>
          <w:rFonts w:ascii="Times New Roman" w:hAnsi="Times New Roman" w:cs="Times New Roman"/>
          <w:sz w:val="36"/>
          <w:szCs w:val="24"/>
          <w:lang w:val="en-US"/>
        </w:rPr>
        <w:t>n</w:t>
      </w:r>
      <w:proofErr w:type="gramStart"/>
      <w:r w:rsidRPr="00B41055">
        <w:rPr>
          <w:rFonts w:ascii="Times New Roman" w:hAnsi="Times New Roman" w:cs="Times New Roman"/>
          <w:sz w:val="36"/>
          <w:szCs w:val="24"/>
        </w:rPr>
        <w:t>!=</w:t>
      </w:r>
      <w:proofErr w:type="gramEnd"/>
      <w:r w:rsidRPr="00B41055">
        <w:rPr>
          <w:rFonts w:ascii="Times New Roman" w:hAnsi="Times New Roman" w:cs="Times New Roman"/>
          <w:sz w:val="36"/>
          <w:szCs w:val="24"/>
        </w:rPr>
        <w:t xml:space="preserve"> </w:t>
      </w: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ED04E7" w:rsidRDefault="0055427E" w:rsidP="007F6EB1">
      <w:pPr>
        <w:ind w:left="284"/>
        <w:rPr>
          <w:rFonts w:ascii="Times New Roman" w:eastAsiaTheme="minorEastAsia" w:hAnsi="Times New Roman" w:cs="Times New Roman"/>
          <w:sz w:val="28"/>
          <w:szCs w:val="24"/>
        </w:rPr>
      </w:pPr>
      <m:oMath>
        <m:sSubSup>
          <m:sSubSupPr>
            <m:ctrlPr>
              <w:rPr>
                <w:rFonts w:ascii="Cambria Math" w:hAnsi="Cambria Math" w:cs="Times New Roman"/>
                <w:i/>
                <w:sz w:val="36"/>
                <w:szCs w:val="24"/>
              </w:rPr>
            </m:ctrlPr>
          </m:sSubSupPr>
          <m:e>
            <m:r>
              <w:rPr>
                <w:rFonts w:ascii="Cambria Math" w:hAnsi="Cambria Math" w:cs="Times New Roman"/>
                <w:sz w:val="36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sz w:val="36"/>
                <w:szCs w:val="24"/>
              </w:rPr>
              <m:t>n</m:t>
            </m:r>
          </m:sub>
          <m:sup>
            <m:r>
              <w:rPr>
                <w:rFonts w:ascii="Cambria Math" w:hAnsi="Cambria Math" w:cs="Times New Roman"/>
                <w:sz w:val="36"/>
                <w:szCs w:val="24"/>
              </w:rPr>
              <m:t>m</m:t>
            </m:r>
          </m:sup>
        </m:sSubSup>
      </m:oMath>
      <w:r w:rsidR="007F6EB1" w:rsidRPr="00ED04E7">
        <w:rPr>
          <w:rFonts w:ascii="Times New Roman" w:eastAsiaTheme="minorEastAsia" w:hAnsi="Times New Roman" w:cs="Times New Roman"/>
          <w:sz w:val="28"/>
          <w:szCs w:val="24"/>
        </w:rPr>
        <w:t>=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36"/>
                <w:szCs w:val="24"/>
                <w:lang w:val="en-US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36"/>
                <w:szCs w:val="24"/>
                <w:lang w:val="en-US"/>
              </w:rPr>
              <m:t>n</m:t>
            </m:r>
            <m:r>
              <w:rPr>
                <w:rFonts w:ascii="Cambria Math" w:eastAsiaTheme="minorEastAsia" w:hAnsi="Cambria Math" w:cs="Times New Roman"/>
                <w:sz w:val="36"/>
                <w:szCs w:val="24"/>
              </w:rPr>
              <m:t>!</m:t>
            </m:r>
          </m:num>
          <m:den>
            <m:r>
              <w:rPr>
                <w:rFonts w:ascii="Cambria Math" w:eastAsiaTheme="minorEastAsia" w:hAnsi="Cambria Math" w:cs="Times New Roman"/>
                <w:sz w:val="36"/>
                <w:szCs w:val="24"/>
                <w:lang w:val="en-US"/>
              </w:rPr>
              <m:t>m</m:t>
            </m:r>
            <m:r>
              <w:rPr>
                <w:rFonts w:ascii="Cambria Math" w:eastAsiaTheme="minorEastAsia" w:hAnsi="Cambria Math" w:cs="Times New Roman"/>
                <w:sz w:val="36"/>
                <w:szCs w:val="24"/>
              </w:rPr>
              <m:t>!*</m:t>
            </m:r>
            <m:d>
              <m:dPr>
                <m:ctrlPr>
                  <w:rPr>
                    <w:rFonts w:ascii="Cambria Math" w:eastAsiaTheme="minorEastAsia" w:hAnsi="Cambria Math" w:cs="Times New Roman"/>
                    <w:i/>
                    <w:sz w:val="36"/>
                    <w:szCs w:val="24"/>
                    <w:lang w:val="en-US"/>
                  </w:rPr>
                </m:ctrlPr>
              </m:dPr>
              <m:e>
                <m:r>
                  <w:rPr>
                    <w:rFonts w:ascii="Cambria Math" w:eastAsiaTheme="minorEastAsia" w:hAnsi="Cambria Math" w:cs="Times New Roman"/>
                    <w:sz w:val="36"/>
                    <w:szCs w:val="24"/>
                    <w:lang w:val="en-US"/>
                  </w:rPr>
                  <m:t>n</m:t>
                </m:r>
                <m:r>
                  <w:rPr>
                    <w:rFonts w:ascii="Cambria Math" w:eastAsiaTheme="minorEastAsia" w:hAnsi="Cambria Math" w:cs="Times New Roman"/>
                    <w:sz w:val="36"/>
                    <w:szCs w:val="24"/>
                  </w:rPr>
                  <m:t>-</m:t>
                </m:r>
                <m:r>
                  <w:rPr>
                    <w:rFonts w:ascii="Cambria Math" w:eastAsiaTheme="minorEastAsia" w:hAnsi="Cambria Math" w:cs="Times New Roman"/>
                    <w:sz w:val="36"/>
                    <w:szCs w:val="24"/>
                    <w:lang w:val="en-US"/>
                  </w:rPr>
                  <m:t>m</m:t>
                </m:r>
              </m:e>
            </m:d>
            <m:r>
              <w:rPr>
                <w:rFonts w:ascii="Cambria Math" w:eastAsiaTheme="minorEastAsia" w:hAnsi="Cambria Math" w:cs="Times New Roman"/>
                <w:sz w:val="36"/>
                <w:szCs w:val="24"/>
              </w:rPr>
              <m:t>!</m:t>
            </m:r>
          </m:den>
        </m:f>
      </m:oMath>
      <w:r w:rsidR="007F6EB1" w:rsidRPr="00ED04E7">
        <w:rPr>
          <w:rFonts w:ascii="Times New Roman" w:eastAsiaTheme="minorEastAsia" w:hAnsi="Times New Roman" w:cs="Times New Roman"/>
          <w:sz w:val="28"/>
          <w:szCs w:val="24"/>
        </w:rPr>
        <w:t xml:space="preserve"> = </w:t>
      </w: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F6EB1" w:rsidRPr="00ED04E7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ED04E7">
        <w:rPr>
          <w:rFonts w:ascii="Times New Roman" w:hAnsi="Times New Roman" w:cs="Times New Roman"/>
          <w:position w:val="-28"/>
          <w:sz w:val="24"/>
          <w:szCs w:val="24"/>
        </w:rPr>
        <w:object w:dxaOrig="1400" w:dyaOrig="660">
          <v:shape id="_x0000_i1028" type="#_x0000_t75" style="width:94.45pt;height:45.8pt" o:ole="">
            <v:imagedata r:id="rId15" o:title=""/>
          </v:shape>
          <o:OLEObject Type="Embed" ProgID="Equation.3" ShapeID="_x0000_i1028" DrawAspect="Content" ObjectID="_1583528348" r:id="rId17"/>
        </w:object>
      </w:r>
      <w:r w:rsidRPr="00ED04E7">
        <w:rPr>
          <w:rFonts w:ascii="Times New Roman" w:hAnsi="Times New Roman" w:cs="Times New Roman"/>
          <w:sz w:val="24"/>
          <w:szCs w:val="24"/>
        </w:rPr>
        <w:t>=</w:t>
      </w:r>
    </w:p>
    <w:p w:rsidR="007F6EB1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</w:rPr>
      </w:pPr>
    </w:p>
    <w:p w:rsidR="007F6EB1" w:rsidRDefault="007F6EB1" w:rsidP="007F6EB1">
      <w:pPr>
        <w:shd w:val="clear" w:color="auto" w:fill="FFFFFF"/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/>
        <w:jc w:val="both"/>
        <w:rPr>
          <w:rFonts w:ascii="Times New Roman" w:hAnsi="Times New Roman" w:cs="Times New Roman"/>
          <w:i/>
        </w:rPr>
      </w:pPr>
    </w:p>
    <w:p w:rsidR="007F6EB1" w:rsidRPr="00FC4E9E" w:rsidRDefault="007F6EB1" w:rsidP="007F6EB1">
      <w:pPr>
        <w:ind w:firstLine="567"/>
        <w:jc w:val="center"/>
        <w:rPr>
          <w:rFonts w:ascii="Times New Roman" w:hAnsi="Times New Roman" w:cs="Times New Roman"/>
          <w:b/>
          <w:bCs/>
          <w:color w:val="000000"/>
          <w:sz w:val="28"/>
        </w:rPr>
      </w:pPr>
      <w:r w:rsidRPr="00FC4E9E">
        <w:rPr>
          <w:rFonts w:ascii="Times New Roman" w:hAnsi="Times New Roman" w:cs="Times New Roman"/>
          <w:b/>
          <w:bCs/>
          <w:color w:val="000000"/>
          <w:sz w:val="28"/>
        </w:rPr>
        <w:t>Взаимосвязь элементов комбинаторики</w:t>
      </w:r>
    </w:p>
    <w:tbl>
      <w:tblPr>
        <w:tblStyle w:val="a7"/>
        <w:tblW w:w="4536" w:type="dxa"/>
        <w:jc w:val="center"/>
        <w:tblInd w:w="3227" w:type="dxa"/>
        <w:tblBorders>
          <w:top w:val="thinThickMediumGap" w:sz="24" w:space="0" w:color="auto"/>
          <w:left w:val="thinThickMediumGap" w:sz="24" w:space="0" w:color="auto"/>
          <w:bottom w:val="thinThickMediumGap" w:sz="24" w:space="0" w:color="auto"/>
          <w:right w:val="thinThickMediumGap" w:sz="24" w:space="0" w:color="auto"/>
          <w:insideH w:val="thinThickMediumGap" w:sz="24" w:space="0" w:color="auto"/>
          <w:insideV w:val="thinThickMediumGap" w:sz="24" w:space="0" w:color="auto"/>
        </w:tblBorders>
        <w:tblLook w:val="04A0" w:firstRow="1" w:lastRow="0" w:firstColumn="1" w:lastColumn="0" w:noHBand="0" w:noVBand="1"/>
      </w:tblPr>
      <w:tblGrid>
        <w:gridCol w:w="4536"/>
      </w:tblGrid>
      <w:tr w:rsidR="007F6EB1" w:rsidTr="007F6EB1">
        <w:trPr>
          <w:trHeight w:val="497"/>
          <w:jc w:val="center"/>
        </w:trPr>
        <w:tc>
          <w:tcPr>
            <w:tcW w:w="4536" w:type="dxa"/>
          </w:tcPr>
          <w:p w:rsidR="007F6EB1" w:rsidRDefault="007F6EB1" w:rsidP="001D30F7">
            <w:pPr>
              <w:jc w:val="center"/>
              <w:rPr>
                <w:b/>
                <w:bCs/>
                <w:color w:val="000000"/>
              </w:rPr>
            </w:pPr>
          </w:p>
          <w:p w:rsidR="007F6EB1" w:rsidRDefault="007F6EB1" w:rsidP="001D30F7">
            <w:pPr>
              <w:jc w:val="center"/>
              <w:rPr>
                <w:b/>
                <w:bCs/>
                <w:color w:val="000000"/>
              </w:rPr>
            </w:pPr>
          </w:p>
          <w:p w:rsidR="007F6EB1" w:rsidRDefault="007F6EB1" w:rsidP="001D30F7">
            <w:pPr>
              <w:jc w:val="center"/>
              <w:rPr>
                <w:b/>
                <w:bCs/>
                <w:color w:val="000000"/>
              </w:rPr>
            </w:pPr>
          </w:p>
        </w:tc>
      </w:tr>
    </w:tbl>
    <w:p w:rsidR="007F6EB1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both"/>
        <w:rPr>
          <w:b/>
        </w:rPr>
      </w:pPr>
    </w:p>
    <w:p w:rsidR="007F6EB1" w:rsidRPr="00FC4E9E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center"/>
        <w:rPr>
          <w:b/>
          <w:sz w:val="28"/>
          <w:u w:val="single"/>
        </w:rPr>
      </w:pPr>
      <w:r w:rsidRPr="00FC4E9E">
        <w:rPr>
          <w:b/>
          <w:sz w:val="28"/>
          <w:u w:val="single"/>
        </w:rPr>
        <w:t>Задание 3. Экспертная работа в группах.</w:t>
      </w:r>
    </w:p>
    <w:p w:rsidR="007F6EB1" w:rsidRPr="00FC4E9E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both"/>
        <w:rPr>
          <w:b/>
          <w:sz w:val="28"/>
        </w:rPr>
      </w:pPr>
    </w:p>
    <w:p w:rsidR="007F6EB1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both"/>
        <w:rPr>
          <w:sz w:val="28"/>
        </w:rPr>
      </w:pPr>
      <w:r w:rsidRPr="00FC4E9E">
        <w:rPr>
          <w:b/>
          <w:sz w:val="28"/>
        </w:rPr>
        <w:t>Задача:</w:t>
      </w:r>
      <w:r>
        <w:rPr>
          <w:b/>
          <w:sz w:val="28"/>
        </w:rPr>
        <w:t xml:space="preserve"> </w:t>
      </w:r>
      <w:r w:rsidRPr="00FC4E9E">
        <w:rPr>
          <w:sz w:val="28"/>
        </w:rPr>
        <w:t>Перед Вами 6 карточек с названиями сфер деятельности человека.</w:t>
      </w:r>
      <w:r w:rsidRPr="00FC4E9E">
        <w:rPr>
          <w:b/>
          <w:sz w:val="28"/>
        </w:rPr>
        <w:t xml:space="preserve"> </w:t>
      </w:r>
      <w:r w:rsidRPr="00FC4E9E">
        <w:rPr>
          <w:sz w:val="28"/>
        </w:rPr>
        <w:t>Рассчитайте, сколько существует способов выбрать сферы деятельности для 4-х подгрупп.</w:t>
      </w:r>
    </w:p>
    <w:p w:rsidR="007F6EB1" w:rsidRPr="00FC4E9E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both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12395</wp:posOffset>
                </wp:positionH>
                <wp:positionV relativeFrom="paragraph">
                  <wp:posOffset>49612</wp:posOffset>
                </wp:positionV>
                <wp:extent cx="6321425" cy="486889"/>
                <wp:effectExtent l="0" t="0" r="22225" b="2794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1425" cy="486889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1pt;margin-top:3.9pt;width:497.75pt;height:38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ZsPnAIAAAwFAAAOAAAAZHJzL2Uyb0RvYy54bWysVM2O0zAQviPxDpbv3TTdtKTRpqtV0yKk&#10;BVZaeAA3dhoLxw6223RBSEhckXgEHoIL4mefIX0jxk5buuwFIXJwPB575vvG3/jsfFMJtGbacCVT&#10;HJ70MWIyV5TLZYpfvpj3YoyMJZISoSRL8Q0z+Hzy8MFZUydsoEolKNMIgkiTNHWKS2vrJAhMXrKK&#10;mBNVMwnOQumKWDD1MqCaNBC9EsGg3x8FjdK01ipnxsBq1jnxxMcvCpbb50VhmEUixYDN+lH7ceHG&#10;YHJGkqUmdcnzHQzyDygqwiUkPYTKiCVopfm9UBXPtTKqsCe5qgJVFDxnngOwCft/sLkuSc08FyiO&#10;qQ9lMv8vbP5sfaURpykeYiRJBVfUft6+335qf7S32w/tl/a2/b792P5sv7bf0NDVq6lNAseu6yvt&#10;GJv6UuWvDJJqWhK5ZBdaq6ZkhALK0O0P7hxwhoGjaNE8VRTSkZVVvnSbQlcuIBQFbfwN3RxuiG0s&#10;ymFxdDoIowFAzcEXxaM4HvsUJNmfrrWxj5mqkJukWIMCfHSyvjTWoSHJfotLJtWcC+FVICRqUjwe&#10;QnjPSwlOndMbermYCo3WxOnIf7u85nhbxS2oWfAqxfFhE0lcNWaS+iyWcNHNAYmQLjiQA2y7Waea&#10;t+P+eBbP4qgXDUazXtTPst7FfBr1RvPw0TA7zabTLHzncIZRUnJKmXRQ9woOo79TyK6XOu0dNHyH&#10;kjlmPvfffebBXRi+ysBq//fsvAzczXcKWih6AyrQqmtJeEJgUir9BqMG2jHF5vWKaIaReCJBSeMw&#10;ilz/eiMaPhqAoY89i2MPkTmESrHFqJtObdfzq1rzZQmZQn/HUl2A+gruheGU2aHaaRZazjPYPQ+u&#10;p49tv+v3Izb5BQAA//8DAFBLAwQUAAYACAAAACEAT5/QldwAAAAGAQAADwAAAGRycy9kb3ducmV2&#10;LnhtbEzPwU7DMAwG4DsS7xAZiRtLmSjbStOpIHadxEBiu2WNSao1TtVka3l7zAmO1m/9/lyuJ9+J&#10;Cw6xDaTgfpaBQGqCackq+Hjf3C1BxKTJ6C4QKvjGCOvq+qrUhQkjveFll6zgEoqFVuBS6gspY+PQ&#10;6zgLPRJnX2HwOvE4WGkGPXK57+Q8yx6l1y3xBad7fHHYnHZnr+C1P2zr3EZZfya3P4XnceO2Vqnb&#10;m6l+ApFwSn/L8MtnOlRsOoYzmSg6BXP+JClYsJ/T1WqRgzgqWD7kIKtS/udXPwAAAP//AwBQSwEC&#10;LQAUAAYACAAAACEAtoM4kv4AAADhAQAAEwAAAAAAAAAAAAAAAAAAAAAAW0NvbnRlbnRfVHlwZXNd&#10;LnhtbFBLAQItABQABgAIAAAAIQA4/SH/1gAAAJQBAAALAAAAAAAAAAAAAAAAAC8BAABfcmVscy8u&#10;cmVsc1BLAQItABQABgAIAAAAIQBF7ZsPnAIAAAwFAAAOAAAAAAAAAAAAAAAAAC4CAABkcnMvZTJv&#10;RG9jLnhtbFBLAQItABQABgAIAAAAIQBPn9CV3AAAAAYBAAAPAAAAAAAAAAAAAAAAAPYEAABkcnMv&#10;ZG93bnJldi54bWxQSwUGAAAAAAQABADzAAAA/wUAAAAA&#10;" filled="f"/>
            </w:pict>
          </mc:Fallback>
        </mc:AlternateContent>
      </w:r>
    </w:p>
    <w:p w:rsidR="007F6EB1" w:rsidRDefault="007F6EB1" w:rsidP="007F6EB1">
      <w:pPr>
        <w:pStyle w:val="a3"/>
        <w:spacing w:before="0" w:beforeAutospacing="0" w:after="0" w:afterAutospacing="0"/>
        <w:jc w:val="both"/>
      </w:pPr>
      <w:r>
        <w:t xml:space="preserve"> Решение:</w:t>
      </w:r>
    </w:p>
    <w:p w:rsidR="007F6EB1" w:rsidRPr="00FC4E9E" w:rsidRDefault="007F6EB1" w:rsidP="007F6EB1">
      <w:pPr>
        <w:pStyle w:val="a3"/>
        <w:tabs>
          <w:tab w:val="left" w:pos="284"/>
        </w:tabs>
        <w:spacing w:before="0" w:beforeAutospacing="0" w:after="0" w:afterAutospacing="0"/>
        <w:jc w:val="both"/>
        <w:rPr>
          <w:b/>
          <w:u w:val="single"/>
        </w:rPr>
      </w:pPr>
      <w:r w:rsidRPr="00FC4E9E">
        <w:rPr>
          <w:b/>
          <w:u w:val="single"/>
        </w:rPr>
        <w:lastRenderedPageBreak/>
        <w:t>Подведение итогов и рефлексия</w:t>
      </w:r>
    </w:p>
    <w:p w:rsidR="007F6EB1" w:rsidRDefault="007F6EB1" w:rsidP="007F6EB1">
      <w:pPr>
        <w:pStyle w:val="a3"/>
        <w:spacing w:before="0" w:beforeAutospacing="0" w:after="0" w:afterAutospacing="0"/>
        <w:rPr>
          <w:rStyle w:val="a5"/>
          <w:rFonts w:eastAsiaTheme="minorEastAsia"/>
          <w:szCs w:val="21"/>
        </w:rPr>
      </w:pPr>
      <w:r>
        <w:t>Пройдите по ссылке:</w:t>
      </w:r>
      <w:r w:rsidRPr="00732C98">
        <w:rPr>
          <w:sz w:val="40"/>
        </w:rPr>
        <w:t xml:space="preserve"> </w:t>
      </w:r>
      <w:hyperlink r:id="rId18" w:anchor="_blank" w:history="1">
        <w:r w:rsidRPr="00ED04E7">
          <w:rPr>
            <w:rStyle w:val="a5"/>
            <w:rFonts w:eastAsiaTheme="minorEastAsia"/>
            <w:sz w:val="32"/>
            <w:szCs w:val="21"/>
          </w:rPr>
          <w:t>https://join.quizizz.com</w:t>
        </w:r>
      </w:hyperlink>
      <w:r w:rsidRPr="00ED04E7">
        <w:rPr>
          <w:rStyle w:val="a5"/>
          <w:rFonts w:eastAsiaTheme="minorEastAsia"/>
          <w:sz w:val="32"/>
          <w:szCs w:val="21"/>
        </w:rPr>
        <w:t xml:space="preserve"> </w:t>
      </w:r>
      <w:r w:rsidRPr="009A0844">
        <w:rPr>
          <w:rStyle w:val="a5"/>
          <w:rFonts w:eastAsiaTheme="minorEastAsia"/>
          <w:szCs w:val="21"/>
        </w:rPr>
        <w:t>или отска</w:t>
      </w:r>
      <w:r>
        <w:rPr>
          <w:rStyle w:val="a5"/>
          <w:rFonts w:eastAsiaTheme="minorEastAsia"/>
          <w:szCs w:val="21"/>
        </w:rPr>
        <w:t>н</w:t>
      </w:r>
      <w:r w:rsidRPr="009A0844">
        <w:rPr>
          <w:rStyle w:val="a5"/>
          <w:rFonts w:eastAsiaTheme="minorEastAsia"/>
          <w:szCs w:val="21"/>
        </w:rPr>
        <w:t xml:space="preserve">ируйте </w:t>
      </w:r>
      <w:r w:rsidRPr="009A0844">
        <w:rPr>
          <w:rStyle w:val="a5"/>
          <w:rFonts w:eastAsiaTheme="minorEastAsia"/>
          <w:szCs w:val="21"/>
          <w:lang w:val="en-US"/>
        </w:rPr>
        <w:t>QR</w:t>
      </w:r>
      <w:r w:rsidRPr="009A0844">
        <w:rPr>
          <w:rStyle w:val="a5"/>
          <w:rFonts w:eastAsiaTheme="minorEastAsia"/>
          <w:szCs w:val="21"/>
        </w:rPr>
        <w:t>-код</w:t>
      </w:r>
      <w:r>
        <w:rPr>
          <w:rStyle w:val="a5"/>
          <w:rFonts w:eastAsiaTheme="minorEastAsia"/>
          <w:szCs w:val="21"/>
        </w:rPr>
        <w:t xml:space="preserve"> </w:t>
      </w:r>
    </w:p>
    <w:p w:rsidR="007F6EB1" w:rsidRPr="009A0844" w:rsidRDefault="007F6EB1" w:rsidP="007F6EB1">
      <w:pPr>
        <w:pStyle w:val="a3"/>
        <w:spacing w:before="0" w:beforeAutospacing="0" w:after="0" w:afterAutospacing="0"/>
      </w:pPr>
      <w:r>
        <w:rPr>
          <w:noProof/>
        </w:rPr>
        <w:drawing>
          <wp:inline distT="0" distB="0" distL="0" distR="0" wp14:anchorId="1C9AB37D" wp14:editId="75E47D9A">
            <wp:extent cx="1244010" cy="1244010"/>
            <wp:effectExtent l="0" t="0" r="0" b="0"/>
            <wp:docPr id="1" name="Рисунок 1" descr="http://qrcoder.ru/code/?https%3A%2F%2Fjoin.quizizz.com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qrcoder.ru/code/?https%3A%2F%2Fjoin.quizizz.com&amp;4&amp;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45" cy="124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EB1" w:rsidRPr="00732C98" w:rsidRDefault="007F6EB1" w:rsidP="007F6EB1">
      <w:pPr>
        <w:pStyle w:val="a3"/>
        <w:spacing w:before="0" w:beforeAutospacing="0" w:after="0" w:afterAutospacing="0"/>
      </w:pPr>
      <w:r>
        <w:t>Введите код «игры»:</w:t>
      </w:r>
      <w:r w:rsidRPr="00ED04E7">
        <w:rPr>
          <w:b/>
        </w:rPr>
        <w:t xml:space="preserve"> </w:t>
      </w:r>
      <w:r w:rsidRPr="00ED04E7">
        <w:rPr>
          <w:b/>
          <w:sz w:val="28"/>
        </w:rPr>
        <w:t>319022</w:t>
      </w:r>
    </w:p>
    <w:p w:rsidR="008D5486" w:rsidRDefault="008D5486" w:rsidP="00985696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7F6EB1" w:rsidRDefault="007F6EB1">
      <w:pPr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br w:type="page"/>
      </w:r>
    </w:p>
    <w:p w:rsidR="007F6EB1" w:rsidRPr="007F6EB1" w:rsidRDefault="007F6EB1" w:rsidP="007F6EB1">
      <w:pPr>
        <w:shd w:val="clear" w:color="auto" w:fill="FFFFFF"/>
        <w:spacing w:after="0" w:line="360" w:lineRule="auto"/>
        <w:contextualSpacing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6EB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Приложение 2</w:t>
      </w:r>
    </w:p>
    <w:p w:rsidR="0005737E" w:rsidRPr="009D06A5" w:rsidRDefault="007F6EB1" w:rsidP="007F6EB1">
      <w:pPr>
        <w:shd w:val="clear" w:color="auto" w:fill="FFFFFF"/>
        <w:spacing w:after="0" w:line="36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06A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Задания для экспертных групп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Распределение ролей в подгруппе: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- 2 человека составляют задачу,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- 2 человека решают задачу,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- 1 человек заполняет шаблон ответа для защиты.</w:t>
      </w:r>
    </w:p>
    <w:p w:rsidR="009D06A5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1) Образование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диспетчер расписания, работающий в учебном заведении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Составить и решить комбинаторную задачу, в которой учитывается последовательность и состав элементов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m</w:t>
      </w:r>
      <w:r w:rsidRPr="0077022F">
        <w:t>=6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=10.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Ответ построить в следующей форме: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У нас </w:t>
      </w:r>
      <w:r>
        <w:t>задание</w:t>
      </w:r>
      <w:r w:rsidRPr="0077022F">
        <w:t xml:space="preserve">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Для написания расписания, мы посчитали количество … (перестановок, сочетаний или размещений).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вариантов получилось …»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2) Спорт</w:t>
      </w:r>
    </w:p>
    <w:p w:rsidR="009D06A5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судьи на соревнованиях по волейболу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Составить и решить комбинаторную задачу, в которой учитывается только состав элементов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m</w:t>
      </w:r>
      <w:r w:rsidRPr="0077022F">
        <w:t>=2</w:t>
      </w:r>
    </w:p>
    <w:p w:rsidR="009D06A5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=8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Ответ построить в следующей форме: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У нас задание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Для составления программы игр, мы посчитали количество … (перестановок, сочетаний или размещений).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встреч получилось … ».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  <w:rPr>
          <w:b/>
        </w:rPr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3) Лингвистика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лингвисты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Составить и решить комбинаторную задачу, в которой учитывается расположение элементов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=5.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Ответ построить в следующей форме: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У нас задание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Для составления анаграмм, мы посчитали количество … (перестановок, сочетаний или размещений).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анаграмм получилось … ».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lastRenderedPageBreak/>
        <w:t>4) Дизайн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флористы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Составить и решить комбинаторную задачу, в которой учитывается состав элементов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m</w:t>
      </w:r>
      <w:r w:rsidRPr="0077022F">
        <w:t>=5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=10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Ответ построить в следующей форме: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У нас задание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Для составления букетов, мы посчитали количество … (перестановок, сочетаний или размещений).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букетов получилось … ».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5) Сфера услуг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шеф-повар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Составить и решить комбинаторную задачу, в которой учитывается состав элементов и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m</w:t>
      </w:r>
      <w:r w:rsidRPr="0077022F">
        <w:t>=4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=10.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Ответ построить в следующей форме: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У нас задание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Для составления меню, мы посчитали количество … (перестановок, сочетаний или размещений).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меню получилось … ».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6) Производство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b/>
        </w:rPr>
        <w:t>Вы – начальник отдела кадров</w:t>
      </w:r>
      <w:r w:rsidRPr="0077022F">
        <w:t>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Составить и решить комбинаторную задачу, в которой учитывается порядок и состав элементов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m</w:t>
      </w:r>
      <w:r w:rsidRPr="0077022F">
        <w:t>=4</w:t>
      </w:r>
    </w:p>
    <w:p w:rsidR="009D06A5" w:rsidRDefault="009D06A5" w:rsidP="009D06A5">
      <w:pPr>
        <w:pStyle w:val="a3"/>
        <w:spacing w:before="0" w:beforeAutospacing="0" w:after="0" w:afterAutospacing="0"/>
        <w:jc w:val="both"/>
      </w:pPr>
      <w:r w:rsidRPr="0077022F">
        <w:rPr>
          <w:lang w:val="en-US"/>
        </w:rPr>
        <w:t>n</w:t>
      </w:r>
      <w:r w:rsidRPr="0077022F">
        <w:t>=12.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Ответ построить в следующей форме: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 xml:space="preserve">«Мы – ... 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У нас задание - …</w:t>
      </w:r>
    </w:p>
    <w:p w:rsidR="009D06A5" w:rsidRPr="0077022F" w:rsidRDefault="009D06A5" w:rsidP="009D06A5">
      <w:pPr>
        <w:pStyle w:val="a3"/>
        <w:spacing w:before="0" w:beforeAutospacing="0" w:after="0" w:afterAutospacing="0"/>
        <w:jc w:val="both"/>
      </w:pPr>
      <w:r w:rsidRPr="0077022F">
        <w:t>Для распределения мест, мы посчитали количество … (перестановок, сочетаний или размещений).</w:t>
      </w:r>
    </w:p>
    <w:p w:rsidR="0055427E" w:rsidRDefault="009D06A5" w:rsidP="009D06A5">
      <w:pPr>
        <w:pStyle w:val="a3"/>
        <w:spacing w:before="0" w:beforeAutospacing="0" w:after="0" w:afterAutospacing="0"/>
        <w:jc w:val="both"/>
      </w:pPr>
      <w:r w:rsidRPr="0077022F">
        <w:t>Таких вариантов получилось … ».</w:t>
      </w:r>
    </w:p>
    <w:p w:rsidR="0055427E" w:rsidRDefault="0055427E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9D06A5" w:rsidRDefault="0055427E" w:rsidP="0055427E">
      <w:pPr>
        <w:pStyle w:val="a3"/>
        <w:spacing w:before="0" w:beforeAutospacing="0" w:after="0" w:afterAutospacing="0"/>
        <w:jc w:val="right"/>
        <w:rPr>
          <w:b/>
        </w:rPr>
      </w:pPr>
      <w:r w:rsidRPr="0055427E">
        <w:rPr>
          <w:b/>
        </w:rPr>
        <w:lastRenderedPageBreak/>
        <w:t>Приложение 3</w:t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63C8016C" wp14:editId="0AEB6541">
            <wp:extent cx="5805783" cy="326571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19147" cy="327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6FC7687E" wp14:editId="5000984B">
            <wp:extent cx="5805782" cy="3265714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5184" cy="327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FF65786" wp14:editId="48886EEB">
            <wp:extent cx="5949537" cy="3346578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5203" cy="336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6E139B37" wp14:editId="01366F4A">
            <wp:extent cx="5939790" cy="3341094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6856C01D" wp14:editId="63150AF3">
            <wp:extent cx="5939790" cy="3341094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21D7B9FC" wp14:editId="6C06C01A">
            <wp:extent cx="5939790" cy="3341094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D893E0F" wp14:editId="051EA07E">
            <wp:extent cx="5939790" cy="3341094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bookmarkStart w:id="9" w:name="_GoBack"/>
      <w:bookmarkEnd w:id="9"/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27DF2B84" wp14:editId="37953AB9">
            <wp:extent cx="5939790" cy="3341094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66E1B724" wp14:editId="7C3BBC89">
            <wp:extent cx="5939790" cy="3341094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20BA4C29" wp14:editId="2608805C">
            <wp:extent cx="5939790" cy="3341094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1D40D9E7" wp14:editId="5BF4244B">
            <wp:extent cx="5939790" cy="3341094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64D71DE5" wp14:editId="2BA2BBD3">
            <wp:extent cx="5939790" cy="3341094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669994D8" wp14:editId="2CEFFF9B">
            <wp:extent cx="5939790" cy="3341094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</w:p>
    <w:p w:rsidR="0055427E" w:rsidRPr="0055427E" w:rsidRDefault="0055427E" w:rsidP="0055427E">
      <w:pPr>
        <w:pStyle w:val="a3"/>
        <w:spacing w:before="0" w:beforeAutospacing="0" w:after="0" w:afterAutospacing="0"/>
        <w:jc w:val="center"/>
        <w:rPr>
          <w:b/>
        </w:rPr>
      </w:pPr>
      <w:r>
        <w:rPr>
          <w:noProof/>
        </w:rPr>
        <w:drawing>
          <wp:inline distT="0" distB="0" distL="0" distR="0" wp14:anchorId="6E35AA10" wp14:editId="1BCA186F">
            <wp:extent cx="5939790" cy="3341094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427E" w:rsidRPr="0055427E" w:rsidSect="00FB1B0A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1B0A" w:rsidRDefault="00FB1B0A" w:rsidP="00FB1B0A">
      <w:pPr>
        <w:spacing w:after="0" w:line="240" w:lineRule="auto"/>
      </w:pPr>
      <w:r>
        <w:separator/>
      </w:r>
    </w:p>
  </w:endnote>
  <w:endnote w:type="continuationSeparator" w:id="0">
    <w:p w:rsidR="00FB1B0A" w:rsidRDefault="00FB1B0A" w:rsidP="00FB1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3B4" w:rsidRDefault="005753B4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B1B0A" w:rsidRDefault="00FB1B0A">
    <w:pPr>
      <w:pStyle w:val="af0"/>
    </w:pP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B1CF16F" wp14:editId="6066F861">
              <wp:simplePos x="0" y="0"/>
              <wp:positionH relativeFrom="page">
                <wp:align>center</wp:align>
              </wp:positionH>
              <wp:positionV relativeFrom="line">
                <wp:align>top</wp:align>
              </wp:positionV>
              <wp:extent cx="7366635" cy="347345"/>
              <wp:effectExtent l="0" t="0" r="5715" b="0"/>
              <wp:wrapTopAndBottom/>
              <wp:docPr id="265" name="Группа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66635" cy="347345"/>
                        <a:chOff x="321" y="14850"/>
                        <a:chExt cx="11601" cy="547"/>
                      </a:xfrm>
                    </wpg:grpSpPr>
                    <wps:wsp>
                      <wps:cNvPr id="266" name="Rectangle 157"/>
                      <wps:cNvSpPr>
                        <a:spLocks noChangeArrowheads="1"/>
                      </wps:cNvSpPr>
                      <wps:spPr bwMode="auto">
                        <a:xfrm>
                          <a:off x="374" y="14903"/>
                          <a:ext cx="9346" cy="43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943634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pacing w:val="60"/>
                              </w:rPr>
                              <w:alias w:val="Адрес"/>
                              <w:id w:val="79885540"/>
                              <w:dataBinding w:prefixMappings="xmlns:ns0='http://schemas.microsoft.com/office/2006/coverPageProps'" w:xpath="/ns0:CoverPageProperties[1]/ns0:CompanyAddress[1]" w:storeItemID="{55AF091B-3C7A-41E3-B477-F2FDAA23CFDA}"/>
                              <w:text w:multiLine="1"/>
                            </w:sdtPr>
                            <w:sdtEndPr/>
                            <w:sdtContent>
                              <w:p w:rsidR="00FB1B0A" w:rsidRDefault="00FB1B0A">
                                <w:pPr>
                                  <w:pStyle w:val="af0"/>
                                  <w:jc w:val="right"/>
                                  <w:rPr>
                                    <w:color w:val="FFFFFF" w:themeColor="background1"/>
                                    <w:spacing w:val="60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pacing w:val="60"/>
                                  </w:rPr>
                                  <w:t>ГАПОУ СМПК, Ахметова Г.Р.</w:t>
                                </w:r>
                              </w:p>
                            </w:sdtContent>
                          </w:sdt>
                          <w:p w:rsidR="00FB1B0A" w:rsidRDefault="00FB1B0A">
                            <w:pPr>
                              <w:pStyle w:val="ae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7" name="Rectangle 158"/>
                      <wps:cNvSpPr>
                        <a:spLocks noChangeArrowheads="1"/>
                      </wps:cNvSpPr>
                      <wps:spPr bwMode="auto">
                        <a:xfrm>
                          <a:off x="9763" y="14903"/>
                          <a:ext cx="2102" cy="43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B1B0A" w:rsidRDefault="00FB1B0A">
                            <w:pPr>
                              <w:pStyle w:val="af0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Страница </w:t>
                            </w:r>
                            <w:r>
                              <w:fldChar w:fldCharType="begin"/>
                            </w:r>
                            <w:r>
                              <w:instrText>PAGE   \* MERGEFORMAT</w:instrText>
                            </w:r>
                            <w:r>
                              <w:fldChar w:fldCharType="separate"/>
                            </w:r>
                            <w:r w:rsidR="0055427E" w:rsidRPr="0055427E">
                              <w:rPr>
                                <w:noProof/>
                                <w:color w:val="FFFFFF" w:themeColor="background1"/>
                              </w:rPr>
                              <w:t>18</w:t>
                            </w:r>
                            <w:r>
                              <w:rPr>
                                <w:color w:val="FFFFFF" w:themeColor="background1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Rectangle 159"/>
                      <wps:cNvSpPr>
                        <a:spLocks noChangeArrowheads="1"/>
                      </wps:cNvSpPr>
                      <wps:spPr bwMode="auto">
                        <a:xfrm>
                          <a:off x="321" y="14850"/>
                          <a:ext cx="11601" cy="54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156" o:spid="_x0000_s1029" style="position:absolute;margin-left:0;margin-top:0;width:580.05pt;height:27.35pt;z-index:251659264;mso-position-horizontal:center;mso-position-horizontal-relative:page;mso-position-vertical:top;mso-position-vertical-relative:line" coordorigin="321,14850" coordsize="11601,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cUJ1AMAAIENAAAOAAAAZHJzL2Uyb0RvYy54bWzsV2tu3DYQ/l+gdyD4f60XJa0Ey4GzD6OA&#10;2wRNewCuRD1QiVRJrrVOUaBAj5CL9Aa9QnKjDintetd2m9QpDBSIDWhJDTmc+ebxUecvdl2LbphU&#10;jeAZ9s5cjBjPRdHwKsM//rCezTFSmvKCtoKzDN8yhV9cfP3V+dCnzBe1aAsmESjhKh36DNda96nj&#10;qLxmHVVnomcchKWQHdUwlZVTSDqA9q51fNeNnEHIopciZ0rB2+UoxBdWf1myXL8qS8U0ajMMtmn7&#10;lPa5MU/n4pymlaR93eSTGfQJVnS04XDoQdWSaoq2snmgqmtyKZQo9VkuOkeUZZMz6wN447n3vLmS&#10;YttbX6p0qPoDTADtPZyerDb/7ua1RE2RYT8KMeK0gyC9f/fhtw+/v/8T/v9AXhgZlIa+SmHxlezf&#10;9K/l6CoMr0X+kwKxc19u5tW4GG2Gb0UBeulWC4vSrpSdUQH+o50Nxu0hGGynUQ4v4yCKogBsykEW&#10;kDgg4RitvIaQmm2B72EEQo/MwymSeb2atnte5ILYbA5JbHY6NB3PtbZOthnHIPPUHbjq88B9U9Oe&#10;2Zgpg9cB3GgP7veQk5RXLQNkrV3GAFi5h1WNmCIuFjWsY5dSiqFmtADDPOvHyQYzURCRj4IcxGRC&#10;K3GDEck91ElAwDwDFQn8E6ho2kulr5jokBlkWIL1NoT05lrpEdX9EhNRJdqmWDdtayemitmileiG&#10;Qv3RPGdc+3Z7u+0gJ8b3cei6Nn4QIVv4ZouN14k2sBaONHqN3ba4fkk8n7gv/WS2jubxjKxJOEti&#10;dz5zveRlErkkIcv1r+ZAj6R1UxSMXzec7QvdI58W66nljCVqSx0NGU5CP7S+nFipZLU5eJyQIArI&#10;hOjJsq7R0PfapsvwHLwf/aepifOKF4ArTTVt2nHsnJpvoQEM9r8WFUjqMRHGjNa7zQ60mJcbUdxC&#10;fkgB4YMWCM0aBrWQbzEaoPFlWP28pZJh1H7DIccSjxDTKe2EhLEPE3ks2RxLKM9BVYY1RuNwocfu&#10;uu1lU9Vwkmcx4uISir9sbMrcWQUumAnU37MVYvxYIc5NjIwlz1CISRwFf1eJvuf6XyrRUv+jlPbk&#10;SrQ1dmgyx03qOSrREqxt3nep/6Ugp2sH3BDHa8cxMybPWJCP3CP2zPgPt4h/TY1cGF60rb3ln0gg&#10;/1napi2fmPMhh7rJar6akxnxo9WMuMvl7HK9ILNo7cXhMlguFkvvlEONH5/PocaeE048oc61/XtI&#10;nUdcOF4z4NLwES78vxCgvZfCPd/y+vRNYj4kjueWMO++nC7+AgAA//8DAFBLAwQUAAYACAAAACEA&#10;pj6bht0AAAAFAQAADwAAAGRycy9kb3ducmV2LnhtbEyPQUvDQBCF74L/YRnBm92s2lpiNqUU9VSE&#10;toL0Ns1Ok9DsbMhuk/Tfu/Wil4HHe7z3TbYYbSN66nztWIOaJCCIC2dqLjV87d4f5iB8QDbYOCYN&#10;F/KwyG9vMkyNG3hD/TaUIpawT1FDFUKbSumLiiz6iWuJo3d0ncUQZVdK0+EQy20jH5NkJi3WHBcq&#10;bGlVUXHanq2GjwGH5ZN669en4+qy300/v9eKtL6/G5evIAKN4S8MV/yIDnlkOrgzGy8aDfGR8Huv&#10;npolCsRBw/T5BWSeyf/0+Q8AAAD//wMAUEsBAi0AFAAGAAgAAAAhALaDOJL+AAAA4QEAABMAAAAA&#10;AAAAAAAAAAAAAAAAAFtDb250ZW50X1R5cGVzXS54bWxQSwECLQAUAAYACAAAACEAOP0h/9YAAACU&#10;AQAACwAAAAAAAAAAAAAAAAAvAQAAX3JlbHMvLnJlbHNQSwECLQAUAAYACAAAACEAcIXFCdQDAACB&#10;DQAADgAAAAAAAAAAAAAAAAAuAgAAZHJzL2Uyb0RvYy54bWxQSwECLQAUAAYACAAAACEApj6bht0A&#10;AAAFAQAADwAAAAAAAAAAAAAAAAAuBgAAZHJzL2Rvd25yZXYueG1sUEsFBgAAAAAEAAQA8wAAADgH&#10;AAAAAA==&#10;">
              <v:rect id="Rectangle 157" o:spid="_x0000_s1030" style="position:absolute;left:374;top:14903;width:9346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64KMcA&#10;AADcAAAADwAAAGRycy9kb3ducmV2LnhtbESPQWvCQBSE7wX/w/KE3uqmHoJEVymhgmipNe2hvT2y&#10;z2xo9m3Irknqr3cLhR6HmfmGWW1G24ieOl87VvA4S0AQl07XXCn4eN8+LED4gKyxcUwKfsjDZj25&#10;W2Gm3cAn6otQiQhhn6ECE0KbSelLQxb9zLXE0Tu7zmKIsquk7nCIcNvIeZKk0mLNccFgS7mh8ru4&#10;WAWf++L18GZe+iHPvy7P1+ZYyPKs1P10fFqCCDSG//Bfe6cVzNMUfs/EI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+uCjHAAAA3AAAAA8AAAAAAAAAAAAAAAAAmAIAAGRy&#10;cy9kb3ducmV2LnhtbFBLBQYAAAAABAAEAPUAAACMAwAAAAA=&#10;" fillcolor="#943634 [2405]" stroked="f" strokecolor="#943634">
                <v:textbox>
                  <w:txbxContent>
                    <w:sdt>
                      <w:sdtPr>
                        <w:rPr>
                          <w:color w:val="FFFFFF" w:themeColor="background1"/>
                          <w:spacing w:val="60"/>
                        </w:rPr>
                        <w:alias w:val="Адрес"/>
                        <w:id w:val="79885540"/>
                        <w:dataBinding w:prefixMappings="xmlns:ns0='http://schemas.microsoft.com/office/2006/coverPageProps'" w:xpath="/ns0:CoverPageProperties[1]/ns0:CompanyAddress[1]" w:storeItemID="{55AF091B-3C7A-41E3-B477-F2FDAA23CFDA}"/>
                        <w:text w:multiLine="1"/>
                      </w:sdtPr>
                      <w:sdtEndPr/>
                      <w:sdtContent>
                        <w:p w:rsidR="00FB1B0A" w:rsidRDefault="00FB1B0A">
                          <w:pPr>
                            <w:pStyle w:val="af0"/>
                            <w:jc w:val="right"/>
                            <w:rPr>
                              <w:color w:val="FFFFFF" w:themeColor="background1"/>
                              <w:spacing w:val="60"/>
                            </w:rPr>
                          </w:pPr>
                          <w:r>
                            <w:rPr>
                              <w:color w:val="FFFFFF" w:themeColor="background1"/>
                              <w:spacing w:val="60"/>
                            </w:rPr>
                            <w:t>ГАПОУ СМПК, Ахметова Г.Р.</w:t>
                          </w:r>
                        </w:p>
                      </w:sdtContent>
                    </w:sdt>
                    <w:p w:rsidR="00FB1B0A" w:rsidRDefault="00FB1B0A">
                      <w:pPr>
                        <w:pStyle w:val="ae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ect>
              <v:rect id="Rectangle 158" o:spid="_x0000_s1031" style="position:absolute;left:9763;top:14903;width:2102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y8cMA&#10;AADcAAAADwAAAGRycy9kb3ducmV2LnhtbESPwWrDMBBE74H+g9hAb7GcQN3iWglJwNBbaWrIdbE2&#10;trG1MpJqO/36qlDocZiZN0xxWMwgJnK+s6xgm6QgiGurO24UVJ/l5gWED8gaB8uk4E4eDvuHVYG5&#10;tjN/0HQJjYgQ9jkqaEMYcyl93ZJBn9iROHo36wyGKF0jtcM5ws0gd2maSYMdx4UWRzq3VPeXL6PA&#10;DFTqXnPvqvdr/5R9n8rKn5R6XC/HVxCBlvAf/mu/aQW77Bl+z8QjIP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xy8cMAAADcAAAADwAAAAAAAAAAAAAAAACYAgAAZHJzL2Rv&#10;d25yZXYueG1sUEsFBgAAAAAEAAQA9QAAAIgDAAAAAA==&#10;" fillcolor="#943634 [2405]" stroked="f">
                <v:textbox>
                  <w:txbxContent>
                    <w:p w:rsidR="00FB1B0A" w:rsidRDefault="00FB1B0A">
                      <w:pPr>
                        <w:pStyle w:val="af0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Страница </w:t>
                      </w:r>
                      <w:r>
                        <w:fldChar w:fldCharType="begin"/>
                      </w:r>
                      <w:r>
                        <w:instrText>PAGE   \* MERGEFORMAT</w:instrText>
                      </w:r>
                      <w:r>
                        <w:fldChar w:fldCharType="separate"/>
                      </w:r>
                      <w:r w:rsidR="0055427E" w:rsidRPr="0055427E">
                        <w:rPr>
                          <w:noProof/>
                          <w:color w:val="FFFFFF" w:themeColor="background1"/>
                        </w:rPr>
                        <w:t>18</w:t>
                      </w:r>
                      <w:r>
                        <w:rPr>
                          <w:color w:val="FFFFFF" w:themeColor="background1"/>
                        </w:rPr>
                        <w:fldChar w:fldCharType="end"/>
                      </w:r>
                    </w:p>
                  </w:txbxContent>
                </v:textbox>
              </v:rect>
              <v:rect id="Rectangle 159" o:spid="_x0000_s1032" style="position:absolute;left:321;top:14850;width:11601;height: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1URcEA&#10;AADcAAAADwAAAGRycy9kb3ducmV2LnhtbERPz2vCMBS+C/sfwhvsZtMJK9I1SjcUdipMhW23R/OW&#10;FJuX0kTb/ffLQfD48f2utrPrxZXG0HlW8JzlIIhbrzs2Ck7H/XINIkRkjb1nUvBHAbabh0WFpfYT&#10;f9L1EI1IIRxKVGBjHEopQ2vJYcj8QJy4Xz86jAmORuoRpxTuernK80I67Dg1WBzo3VJ7Plycgt3w&#10;09QvJsj6K9rvs3+b9rYxSj09zvUriEhzvItv7g+tYFWktelMOg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9VEXBAAAA3AAAAA8AAAAAAAAAAAAAAAAAmAIAAGRycy9kb3du&#10;cmV2LnhtbFBLBQYAAAAABAAEAPUAAACGAwAAAAA=&#10;" filled="f"/>
              <w10:wrap type="topAndBottom" anchorx="page" anchory="line"/>
            </v:group>
          </w:pict>
        </mc:Fallback>
      </mc:AlternateContent>
    </w:r>
  </w:p>
  <w:p w:rsidR="00FB1B0A" w:rsidRDefault="00FB1B0A">
    <w:pPr>
      <w:pStyle w:val="af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3B4" w:rsidRDefault="005753B4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1B0A" w:rsidRDefault="00FB1B0A" w:rsidP="00FB1B0A">
      <w:pPr>
        <w:spacing w:after="0" w:line="240" w:lineRule="auto"/>
      </w:pPr>
      <w:r>
        <w:separator/>
      </w:r>
    </w:p>
  </w:footnote>
  <w:footnote w:type="continuationSeparator" w:id="0">
    <w:p w:rsidR="00FB1B0A" w:rsidRDefault="00FB1B0A" w:rsidP="00FB1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3B4" w:rsidRDefault="0055427E">
    <w:pPr>
      <w:pStyle w:val="ae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7518" o:spid="_x0000_s2056" type="#_x0000_t75" style="position:absolute;margin-left:0;margin-top:0;width:1920pt;height:1200pt;z-index:-251655168;mso-position-horizontal:center;mso-position-horizontal-relative:margin;mso-position-vertical:center;mso-position-vertical-relative:margin" o:allowincell="f">
          <v:imagedata r:id="rId1" o:title="poligon-2560x1600-4k-hd-cvetnoy-zeleniy-fon-225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3B4" w:rsidRDefault="0055427E">
    <w:pPr>
      <w:pStyle w:val="ae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7519" o:spid="_x0000_s2057" type="#_x0000_t75" style="position:absolute;margin-left:0;margin-top:0;width:1920pt;height:1200pt;z-index:-251654144;mso-position-horizontal:center;mso-position-horizontal-relative:margin;mso-position-vertical:center;mso-position-vertical-relative:margin" o:allowincell="f">
          <v:imagedata r:id="rId1" o:title="poligon-2560x1600-4k-hd-cvetnoy-zeleniy-fon-225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753B4" w:rsidRDefault="0055427E">
    <w:pPr>
      <w:pStyle w:val="ae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217517" o:spid="_x0000_s2055" type="#_x0000_t75" style="position:absolute;margin-left:0;margin-top:0;width:1920pt;height:1200pt;z-index:-251656192;mso-position-horizontal:center;mso-position-horizontal-relative:margin;mso-position-vertical:center;mso-position-vertical-relative:margin" o:allowincell="f">
          <v:imagedata r:id="rId1" o:title="poligon-2560x1600-4k-hd-cvetnoy-zeleniy-fon-225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E1A08"/>
    <w:multiLevelType w:val="hybridMultilevel"/>
    <w:tmpl w:val="359E6C10"/>
    <w:lvl w:ilvl="0" w:tplc="0A665D3C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960CBB"/>
    <w:multiLevelType w:val="multilevel"/>
    <w:tmpl w:val="18386A50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2C76E29"/>
    <w:multiLevelType w:val="hybridMultilevel"/>
    <w:tmpl w:val="D7B84B42"/>
    <w:lvl w:ilvl="0" w:tplc="873C8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77C21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564AE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D809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F6621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8B663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15651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136D6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4D453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2D2E73C6"/>
    <w:multiLevelType w:val="multilevel"/>
    <w:tmpl w:val="9ED61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AF3853"/>
    <w:multiLevelType w:val="multilevel"/>
    <w:tmpl w:val="EFF09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5EA6DA1"/>
    <w:multiLevelType w:val="multilevel"/>
    <w:tmpl w:val="ADF4EF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A0A7D82"/>
    <w:multiLevelType w:val="multilevel"/>
    <w:tmpl w:val="88D6F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47B20FF"/>
    <w:multiLevelType w:val="hybridMultilevel"/>
    <w:tmpl w:val="0E5667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0906B4"/>
    <w:multiLevelType w:val="multilevel"/>
    <w:tmpl w:val="18386A50"/>
    <w:lvl w:ilvl="0">
      <w:start w:val="1"/>
      <w:numFmt w:val="bullet"/>
      <w:lvlText w:val="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3794293"/>
    <w:multiLevelType w:val="multilevel"/>
    <w:tmpl w:val="972CE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74AA6200"/>
    <w:multiLevelType w:val="hybridMultilevel"/>
    <w:tmpl w:val="E7AC412A"/>
    <w:lvl w:ilvl="0" w:tplc="F7DC7F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3"/>
  </w:num>
  <w:num w:numId="4">
    <w:abstractNumId w:val="8"/>
  </w:num>
  <w:num w:numId="5">
    <w:abstractNumId w:val="9"/>
  </w:num>
  <w:num w:numId="6">
    <w:abstractNumId w:val="2"/>
  </w:num>
  <w:num w:numId="7">
    <w:abstractNumId w:val="10"/>
  </w:num>
  <w:num w:numId="8">
    <w:abstractNumId w:val="5"/>
  </w:num>
  <w:num w:numId="9">
    <w:abstractNumId w:val="1"/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183D"/>
    <w:rsid w:val="0005737E"/>
    <w:rsid w:val="000D48AD"/>
    <w:rsid w:val="00186F61"/>
    <w:rsid w:val="0055427E"/>
    <w:rsid w:val="005753B4"/>
    <w:rsid w:val="005E1054"/>
    <w:rsid w:val="006D5DAE"/>
    <w:rsid w:val="007532A2"/>
    <w:rsid w:val="007A183D"/>
    <w:rsid w:val="007F6EB1"/>
    <w:rsid w:val="00821AB5"/>
    <w:rsid w:val="00843912"/>
    <w:rsid w:val="008D5486"/>
    <w:rsid w:val="00985696"/>
    <w:rsid w:val="009D06A5"/>
    <w:rsid w:val="00A728FD"/>
    <w:rsid w:val="00C60F94"/>
    <w:rsid w:val="00CC20B9"/>
    <w:rsid w:val="00E302BD"/>
    <w:rsid w:val="00F01B04"/>
    <w:rsid w:val="00FB1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  <o:rules v:ext="edit">
        <o:r id="V:Rule2" type="connector" idref="#_x0000_s103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86F6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A72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728FD"/>
    <w:rPr>
      <w:b/>
      <w:bCs/>
    </w:rPr>
  </w:style>
  <w:style w:type="character" w:styleId="a5">
    <w:name w:val="Hyperlink"/>
    <w:basedOn w:val="a0"/>
    <w:uiPriority w:val="99"/>
    <w:unhideWhenUsed/>
    <w:rsid w:val="00A728FD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98569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C60F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C60F94"/>
  </w:style>
  <w:style w:type="paragraph" w:customStyle="1" w:styleId="par1">
    <w:name w:val="par1"/>
    <w:basedOn w:val="a"/>
    <w:rsid w:val="00C60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60F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60F9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86F6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c2">
    <w:name w:val="c2"/>
    <w:basedOn w:val="a0"/>
    <w:rsid w:val="00186F61"/>
  </w:style>
  <w:style w:type="paragraph" w:styleId="aa">
    <w:name w:val="Title"/>
    <w:basedOn w:val="a"/>
    <w:next w:val="a"/>
    <w:link w:val="ab"/>
    <w:uiPriority w:val="10"/>
    <w:qFormat/>
    <w:rsid w:val="00186F6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ab">
    <w:name w:val="Название Знак"/>
    <w:basedOn w:val="a0"/>
    <w:link w:val="aa"/>
    <w:uiPriority w:val="10"/>
    <w:rsid w:val="00186F61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c">
    <w:name w:val="No Spacing"/>
    <w:link w:val="ad"/>
    <w:uiPriority w:val="1"/>
    <w:qFormat/>
    <w:rsid w:val="007532A2"/>
    <w:pPr>
      <w:spacing w:after="0" w:line="240" w:lineRule="auto"/>
    </w:pPr>
    <w:rPr>
      <w:rFonts w:eastAsiaTheme="minorEastAsia"/>
    </w:rPr>
  </w:style>
  <w:style w:type="character" w:customStyle="1" w:styleId="ad">
    <w:name w:val="Без интервала Знак"/>
    <w:basedOn w:val="a0"/>
    <w:link w:val="ac"/>
    <w:uiPriority w:val="1"/>
    <w:rsid w:val="007532A2"/>
    <w:rPr>
      <w:rFonts w:eastAsiaTheme="minorEastAsia"/>
    </w:rPr>
  </w:style>
  <w:style w:type="paragraph" w:styleId="ae">
    <w:name w:val="header"/>
    <w:basedOn w:val="a"/>
    <w:link w:val="af"/>
    <w:uiPriority w:val="99"/>
    <w:unhideWhenUsed/>
    <w:rsid w:val="00FB1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FB1B0A"/>
  </w:style>
  <w:style w:type="paragraph" w:styleId="af0">
    <w:name w:val="footer"/>
    <w:basedOn w:val="a"/>
    <w:link w:val="af1"/>
    <w:uiPriority w:val="99"/>
    <w:unhideWhenUsed/>
    <w:rsid w:val="00FB1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FB1B0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86F6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A72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728FD"/>
    <w:rPr>
      <w:b/>
      <w:bCs/>
    </w:rPr>
  </w:style>
  <w:style w:type="character" w:styleId="a5">
    <w:name w:val="Hyperlink"/>
    <w:basedOn w:val="a0"/>
    <w:uiPriority w:val="99"/>
    <w:unhideWhenUsed/>
    <w:rsid w:val="00A728FD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98569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39"/>
    <w:rsid w:val="00C60F9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C60F94"/>
  </w:style>
  <w:style w:type="paragraph" w:customStyle="1" w:styleId="par1">
    <w:name w:val="par1"/>
    <w:basedOn w:val="a"/>
    <w:rsid w:val="00C60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C60F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60F9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86F6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c2">
    <w:name w:val="c2"/>
    <w:basedOn w:val="a0"/>
    <w:rsid w:val="00186F61"/>
  </w:style>
  <w:style w:type="paragraph" w:styleId="aa">
    <w:name w:val="Title"/>
    <w:basedOn w:val="a"/>
    <w:next w:val="a"/>
    <w:link w:val="ab"/>
    <w:uiPriority w:val="10"/>
    <w:qFormat/>
    <w:rsid w:val="00186F6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ab">
    <w:name w:val="Название Знак"/>
    <w:basedOn w:val="a0"/>
    <w:link w:val="aa"/>
    <w:uiPriority w:val="10"/>
    <w:rsid w:val="00186F61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c">
    <w:name w:val="No Spacing"/>
    <w:link w:val="ad"/>
    <w:uiPriority w:val="1"/>
    <w:qFormat/>
    <w:rsid w:val="007532A2"/>
    <w:pPr>
      <w:spacing w:after="0" w:line="240" w:lineRule="auto"/>
    </w:pPr>
    <w:rPr>
      <w:rFonts w:eastAsiaTheme="minorEastAsia"/>
    </w:rPr>
  </w:style>
  <w:style w:type="character" w:customStyle="1" w:styleId="ad">
    <w:name w:val="Без интервала Знак"/>
    <w:basedOn w:val="a0"/>
    <w:link w:val="ac"/>
    <w:uiPriority w:val="1"/>
    <w:rsid w:val="007532A2"/>
    <w:rPr>
      <w:rFonts w:eastAsiaTheme="minorEastAsia"/>
    </w:rPr>
  </w:style>
  <w:style w:type="paragraph" w:styleId="ae">
    <w:name w:val="header"/>
    <w:basedOn w:val="a"/>
    <w:link w:val="af"/>
    <w:uiPriority w:val="99"/>
    <w:unhideWhenUsed/>
    <w:rsid w:val="00FB1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FB1B0A"/>
  </w:style>
  <w:style w:type="paragraph" w:styleId="af0">
    <w:name w:val="footer"/>
    <w:basedOn w:val="a"/>
    <w:link w:val="af1"/>
    <w:uiPriority w:val="99"/>
    <w:unhideWhenUsed/>
    <w:rsid w:val="00FB1B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FB1B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06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2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7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wmf"/><Relationship Id="rId18" Type="http://schemas.openxmlformats.org/officeDocument/2006/relationships/hyperlink" Target="https://join.quizizz.com/" TargetMode="External"/><Relationship Id="rId26" Type="http://schemas.openxmlformats.org/officeDocument/2006/relationships/image" Target="media/image12.png"/><Relationship Id="rId39" Type="http://schemas.openxmlformats.org/officeDocument/2006/relationships/footer" Target="footer3.xml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34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4.bin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wmf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4.wmf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5.gif"/><Relationship Id="rId31" Type="http://schemas.openxmlformats.org/officeDocument/2006/relationships/image" Target="media/image17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oleObject" Target="embeddings/oleObject2.bin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Ахметова Гузель Ришатовна, ГАПОУ Стерлитамакский многопрофильный профессиональный колледж</Abstract>
  <CompanyAddress>ГАПОУ СМПК, Ахметова Г.Р.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C7C5FA7-B758-4D55-BD82-9DDAB00C9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18</Pages>
  <Words>1500</Words>
  <Characters>8550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ГАПОУ СМПК</Company>
  <LinksUpToDate>false</LinksUpToDate>
  <CharactersWithSpaces>10030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Гузель</dc:creator>
  <cp:keywords/>
  <dc:description/>
  <cp:lastModifiedBy>Гузель</cp:lastModifiedBy>
  <cp:revision>5</cp:revision>
  <dcterms:created xsi:type="dcterms:W3CDTF">2018-03-25T11:48:00Z</dcterms:created>
  <dcterms:modified xsi:type="dcterms:W3CDTF">2018-03-25T19:13:00Z</dcterms:modified>
</cp:coreProperties>
</file>